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ED94">
      <w:pPr>
        <w:spacing w:line="320" w:lineRule="exact"/>
        <w:jc w:val="left"/>
        <w:rPr>
          <w:rFonts w:ascii="黑体" w:hAnsi="黑体" w:eastAsia="黑体" w:cs="黑体"/>
          <w:bCs/>
          <w:color w:val="000000"/>
          <w:spacing w:val="2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</w:t>
      </w:r>
      <w:r>
        <w:rPr>
          <w:rFonts w:eastAsia="黑体"/>
          <w:bCs/>
          <w:color w:val="000000"/>
          <w:sz w:val="28"/>
          <w:szCs w:val="28"/>
        </w:rPr>
        <w:t>3</w:t>
      </w:r>
    </w:p>
    <w:p w14:paraId="002326E7">
      <w:pPr>
        <w:spacing w:line="500" w:lineRule="exact"/>
        <w:jc w:val="center"/>
        <w:rPr>
          <w:rFonts w:ascii="宋体"/>
          <w:b/>
          <w:color w:val="000000"/>
          <w:spacing w:val="20"/>
          <w:sz w:val="36"/>
        </w:rPr>
      </w:pPr>
      <w:r>
        <w:rPr>
          <w:rFonts w:hint="eastAsia" w:ascii="宋体"/>
          <w:b/>
          <w:color w:val="000000"/>
          <w:spacing w:val="20"/>
          <w:sz w:val="36"/>
        </w:rPr>
        <w:t>河南省工程建设</w:t>
      </w:r>
      <w:r>
        <w:rPr>
          <w:b/>
          <w:color w:val="000000"/>
          <w:spacing w:val="20"/>
          <w:sz w:val="36"/>
        </w:rPr>
        <w:t>QC</w:t>
      </w:r>
      <w:r>
        <w:rPr>
          <w:rFonts w:hint="eastAsia" w:ascii="宋体"/>
          <w:b/>
          <w:color w:val="000000"/>
          <w:spacing w:val="20"/>
          <w:sz w:val="36"/>
        </w:rPr>
        <w:t>小组申报表</w:t>
      </w:r>
    </w:p>
    <w:p w14:paraId="106D4EF9">
      <w:pPr>
        <w:spacing w:line="500" w:lineRule="exact"/>
        <w:jc w:val="center"/>
        <w:rPr>
          <w:rFonts w:ascii="宋体"/>
          <w:b/>
          <w:color w:val="000000"/>
          <w:spacing w:val="20"/>
          <w:sz w:val="36"/>
        </w:rPr>
      </w:pPr>
      <w:bookmarkStart w:id="0" w:name="_GoBack"/>
      <w:bookmarkEnd w:id="0"/>
    </w:p>
    <w:p w14:paraId="5F98211E">
      <w:pPr>
        <w:spacing w:after="156" w:afterLines="50"/>
        <w:rPr>
          <w:rFonts w:ascii="宋体-18030" w:hAnsi="宋体-18030" w:eastAsia="宋体-18030" w:cs="宋体-18030"/>
          <w:color w:val="000000"/>
          <w:sz w:val="28"/>
          <w:szCs w:val="28"/>
        </w:rPr>
      </w:pPr>
      <w:r>
        <w:rPr>
          <w:rFonts w:hint="eastAsia" w:ascii="黑体" w:hAnsi="黑体" w:eastAsia="黑体" w:cs="宋体-18030"/>
          <w:color w:val="000000"/>
          <w:sz w:val="28"/>
          <w:szCs w:val="28"/>
        </w:rPr>
        <w:t>推荐单位</w:t>
      </w:r>
      <w:r>
        <w:rPr>
          <w:rFonts w:hint="eastAsia" w:ascii="宋体-18030" w:hAnsi="宋体-18030" w:eastAsia="宋体-18030" w:cs="宋体-18030"/>
          <w:color w:val="000000"/>
          <w:sz w:val="28"/>
          <w:szCs w:val="28"/>
        </w:rPr>
        <w:t>（盖章）</w:t>
      </w:r>
      <w:r>
        <w:rPr>
          <w:rFonts w:hint="eastAsia" w:ascii="宋体-18030" w:hAnsi="宋体-18030" w:eastAsia="宋体-18030" w:cs="宋体-18030"/>
          <w:color w:val="000000"/>
          <w:sz w:val="28"/>
          <w:szCs w:val="28"/>
          <w:u w:val="single"/>
        </w:rPr>
        <w:t xml:space="preserve">                 </w:t>
      </w:r>
    </w:p>
    <w:tbl>
      <w:tblPr>
        <w:tblStyle w:val="4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609"/>
        <w:gridCol w:w="1720"/>
        <w:gridCol w:w="1146"/>
        <w:gridCol w:w="1801"/>
      </w:tblGrid>
      <w:tr w14:paraId="6FE2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6" w:type="dxa"/>
            <w:vAlign w:val="center"/>
          </w:tcPr>
          <w:p w14:paraId="6A3B5463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QC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小组名称</w:t>
            </w:r>
          </w:p>
        </w:tc>
        <w:tc>
          <w:tcPr>
            <w:tcW w:w="4329" w:type="dxa"/>
            <w:gridSpan w:val="2"/>
            <w:vAlign w:val="center"/>
          </w:tcPr>
          <w:p w14:paraId="0121560D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76EEDC67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  组</w:t>
            </w:r>
          </w:p>
          <w:p w14:paraId="448A57A6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人  数</w:t>
            </w:r>
          </w:p>
        </w:tc>
        <w:tc>
          <w:tcPr>
            <w:tcW w:w="1801" w:type="dxa"/>
            <w:vAlign w:val="center"/>
          </w:tcPr>
          <w:p w14:paraId="0A5166D5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0476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226" w:type="dxa"/>
            <w:vAlign w:val="center"/>
          </w:tcPr>
          <w:p w14:paraId="6411561F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课题名称</w:t>
            </w:r>
          </w:p>
        </w:tc>
        <w:tc>
          <w:tcPr>
            <w:tcW w:w="4329" w:type="dxa"/>
            <w:gridSpan w:val="2"/>
            <w:vAlign w:val="center"/>
          </w:tcPr>
          <w:p w14:paraId="0821BD41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1661FDD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课  题</w:t>
            </w:r>
          </w:p>
          <w:p w14:paraId="15E10C12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类  型</w:t>
            </w:r>
          </w:p>
        </w:tc>
        <w:tc>
          <w:tcPr>
            <w:tcW w:w="1801" w:type="dxa"/>
            <w:vAlign w:val="center"/>
          </w:tcPr>
          <w:p w14:paraId="7598DD83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3AD5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26" w:type="dxa"/>
            <w:vAlign w:val="center"/>
          </w:tcPr>
          <w:p w14:paraId="5DEFA3F6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企业名称（全称）</w:t>
            </w:r>
          </w:p>
        </w:tc>
        <w:tc>
          <w:tcPr>
            <w:tcW w:w="4329" w:type="dxa"/>
            <w:gridSpan w:val="2"/>
            <w:vAlign w:val="center"/>
          </w:tcPr>
          <w:p w14:paraId="4D71FFF7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29757A47">
            <w:pPr>
              <w:ind w:left="240" w:hanging="240" w:hangingChars="10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发表人</w:t>
            </w:r>
          </w:p>
        </w:tc>
        <w:tc>
          <w:tcPr>
            <w:tcW w:w="1801" w:type="dxa"/>
            <w:vAlign w:val="center"/>
          </w:tcPr>
          <w:p w14:paraId="1AE0BD94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2666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226" w:type="dxa"/>
            <w:vAlign w:val="center"/>
          </w:tcPr>
          <w:p w14:paraId="07B2693B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小组联系人</w:t>
            </w:r>
          </w:p>
        </w:tc>
        <w:tc>
          <w:tcPr>
            <w:tcW w:w="4329" w:type="dxa"/>
            <w:gridSpan w:val="2"/>
            <w:vAlign w:val="center"/>
          </w:tcPr>
          <w:p w14:paraId="76C86FC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0275EE4F">
            <w:pPr>
              <w:ind w:left="2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手 机</w:t>
            </w:r>
          </w:p>
        </w:tc>
        <w:tc>
          <w:tcPr>
            <w:tcW w:w="1801" w:type="dxa"/>
            <w:vAlign w:val="center"/>
          </w:tcPr>
          <w:p w14:paraId="0143F04B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2A4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26" w:type="dxa"/>
            <w:vAlign w:val="center"/>
          </w:tcPr>
          <w:p w14:paraId="389D4F62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小组活动指导者</w:t>
            </w:r>
          </w:p>
        </w:tc>
        <w:tc>
          <w:tcPr>
            <w:tcW w:w="4329" w:type="dxa"/>
            <w:gridSpan w:val="2"/>
            <w:vAlign w:val="center"/>
          </w:tcPr>
          <w:p w14:paraId="05FB3849">
            <w:pPr>
              <w:jc w:val="left"/>
              <w:rPr>
                <w:rFonts w:ascii="宋体" w:hAnsi="宋体" w:cs="宋体-1803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1AB03DE">
            <w:pPr>
              <w:ind w:left="20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手 机</w:t>
            </w:r>
          </w:p>
        </w:tc>
        <w:tc>
          <w:tcPr>
            <w:tcW w:w="1801" w:type="dxa"/>
            <w:vAlign w:val="center"/>
          </w:tcPr>
          <w:p w14:paraId="68C009BA">
            <w:pPr>
              <w:jc w:val="left"/>
              <w:rPr>
                <w:rFonts w:ascii="宋体" w:hAnsi="宋体" w:cs="宋体-18030"/>
                <w:sz w:val="24"/>
              </w:rPr>
            </w:pPr>
          </w:p>
        </w:tc>
      </w:tr>
      <w:tr w14:paraId="77A7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9502" w:type="dxa"/>
            <w:gridSpan w:val="5"/>
            <w:tcBorders>
              <w:bottom w:val="single" w:color="auto" w:sz="4" w:space="0"/>
            </w:tcBorders>
          </w:tcPr>
          <w:p w14:paraId="3241A27D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QC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小组简介及主要活动过程与效果</w:t>
            </w:r>
          </w:p>
          <w:p w14:paraId="6E7F1408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0717845F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5FA7B854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708AF0B3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6222E062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44DD44DF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14:paraId="18C7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9502" w:type="dxa"/>
            <w:gridSpan w:val="5"/>
          </w:tcPr>
          <w:p w14:paraId="01F9F542">
            <w:pPr>
              <w:spacing w:before="62" w:beforeLines="20"/>
              <w:jc w:val="left"/>
              <w:rPr>
                <w:rFonts w:ascii="宋体" w:hAnsi="宋体" w:cs="宋体-1803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>本成果综合评价（包括总体评价和不足之处。可另附页）</w:t>
            </w:r>
          </w:p>
          <w:p w14:paraId="6D42A470">
            <w:pPr>
              <w:ind w:right="390"/>
              <w:rPr>
                <w:rFonts w:ascii="宋体" w:hAnsi="宋体" w:cs="宋体-18030"/>
                <w:sz w:val="24"/>
              </w:rPr>
            </w:pPr>
          </w:p>
          <w:p w14:paraId="30AB5720">
            <w:pPr>
              <w:spacing w:after="156" w:afterLines="50"/>
              <w:ind w:right="1151"/>
              <w:jc w:val="center"/>
              <w:rPr>
                <w:rFonts w:ascii="宋体" w:hAnsi="宋体" w:cs="宋体-18030"/>
                <w:sz w:val="24"/>
              </w:rPr>
            </w:pPr>
          </w:p>
          <w:p w14:paraId="383A2989">
            <w:pPr>
              <w:spacing w:after="156" w:afterLines="50"/>
              <w:ind w:right="1151"/>
              <w:jc w:val="center"/>
              <w:rPr>
                <w:rFonts w:ascii="宋体" w:hAnsi="宋体" w:cs="宋体-18030"/>
                <w:sz w:val="24"/>
              </w:rPr>
            </w:pPr>
          </w:p>
          <w:p w14:paraId="2A584E7A">
            <w:pPr>
              <w:spacing w:after="156" w:afterLines="50"/>
              <w:ind w:right="1151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sz w:val="24"/>
              </w:rPr>
              <w:t xml:space="preserve">                                                 本成果评审评委：      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 xml:space="preserve">      </w:t>
            </w:r>
          </w:p>
        </w:tc>
      </w:tr>
      <w:tr w14:paraId="7FF9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4835" w:type="dxa"/>
            <w:gridSpan w:val="2"/>
          </w:tcPr>
          <w:p w14:paraId="368A97E1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经济效益认可部门（一般指企业财务）</w:t>
            </w:r>
          </w:p>
          <w:p w14:paraId="7DF161EF">
            <w:pPr>
              <w:rPr>
                <w:rFonts w:ascii="宋体" w:hAnsi="宋体" w:cs="宋体-18030"/>
                <w:color w:val="000000"/>
                <w:sz w:val="24"/>
              </w:rPr>
            </w:pPr>
          </w:p>
          <w:p w14:paraId="30470DCE">
            <w:pPr>
              <w:ind w:firstLine="2400" w:firstLineChars="1000"/>
              <w:rPr>
                <w:rFonts w:ascii="宋体" w:hAnsi="宋体" w:cs="宋体-18030"/>
                <w:color w:val="000000"/>
                <w:sz w:val="24"/>
              </w:rPr>
            </w:pPr>
          </w:p>
          <w:p w14:paraId="30E9549B">
            <w:pPr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</w:p>
          <w:p w14:paraId="025F7DB4">
            <w:pPr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年    月 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  <w:tc>
          <w:tcPr>
            <w:tcW w:w="4667" w:type="dxa"/>
            <w:gridSpan w:val="3"/>
          </w:tcPr>
          <w:p w14:paraId="24660921">
            <w:pPr>
              <w:spacing w:before="62" w:beforeLines="20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企业推荐意见</w:t>
            </w:r>
          </w:p>
          <w:p w14:paraId="79790D4E">
            <w:pPr>
              <w:widowControl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340063C5">
            <w:pPr>
              <w:ind w:firstLine="720" w:firstLineChars="300"/>
              <w:rPr>
                <w:rFonts w:ascii="宋体" w:hAnsi="宋体" w:cs="宋体-18030"/>
                <w:color w:val="000000"/>
                <w:sz w:val="24"/>
              </w:rPr>
            </w:pPr>
          </w:p>
          <w:p w14:paraId="0E004EEA">
            <w:pPr>
              <w:ind w:firstLine="720" w:firstLineChars="300"/>
              <w:rPr>
                <w:rFonts w:ascii="宋体" w:hAnsi="宋体" w:cs="宋体-18030"/>
                <w:color w:val="000000"/>
                <w:sz w:val="24"/>
              </w:rPr>
            </w:pPr>
          </w:p>
          <w:p w14:paraId="3CE03263">
            <w:pPr>
              <w:ind w:firstLine="1920" w:firstLineChars="80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hint="eastAsia" w:ascii="宋体" w:hAnsi="宋体" w:cs="宋体-18030"/>
                <w:color w:val="000000"/>
                <w:sz w:val="24"/>
              </w:rPr>
              <w:t>年   月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hint="eastAsia" w:ascii="宋体" w:hAnsi="宋体" w:cs="宋体-18030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</w:tr>
    </w:tbl>
    <w:p w14:paraId="2D98D75B">
      <w:pPr>
        <w:spacing w:line="320" w:lineRule="exact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注：</w:t>
      </w:r>
      <w:r>
        <w:rPr>
          <w:rFonts w:ascii="宋体" w:hAnsi="宋体"/>
          <w:b/>
          <w:bCs/>
          <w:color w:val="000000"/>
          <w:szCs w:val="21"/>
        </w:rPr>
        <w:t>1</w:t>
      </w:r>
      <w:r>
        <w:rPr>
          <w:rFonts w:hint="eastAsia" w:ascii="宋体" w:hAnsi="宋体"/>
          <w:b/>
          <w:bCs/>
          <w:color w:val="000000"/>
          <w:szCs w:val="21"/>
        </w:rPr>
        <w:t>．企业名称和</w:t>
      </w:r>
      <w:r>
        <w:rPr>
          <w:rFonts w:hint="eastAsia" w:ascii="宋体" w:hAnsi="宋体"/>
          <w:b/>
          <w:bCs/>
          <w:color w:val="000000"/>
          <w:spacing w:val="-10"/>
          <w:szCs w:val="21"/>
        </w:rPr>
        <w:t>小组名称</w:t>
      </w:r>
      <w:r>
        <w:rPr>
          <w:rFonts w:hint="eastAsia" w:ascii="宋体" w:hAnsi="宋体"/>
          <w:b/>
          <w:bCs/>
          <w:color w:val="000000"/>
          <w:szCs w:val="21"/>
        </w:rPr>
        <w:t>要写全称。</w:t>
      </w:r>
    </w:p>
    <w:p w14:paraId="5B8A90B4">
      <w:pPr>
        <w:spacing w:line="320" w:lineRule="exact"/>
        <w:ind w:firstLine="411" w:firstLineChars="19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2．</w:t>
      </w:r>
      <w:r>
        <w:rPr>
          <w:rFonts w:hint="eastAsia" w:ascii="宋体" w:hAnsi="宋体"/>
          <w:b/>
          <w:bCs/>
          <w:szCs w:val="21"/>
        </w:rPr>
        <w:t>成果综合评价由推荐单位评委完成，可附另页。</w:t>
      </w:r>
    </w:p>
    <w:p w14:paraId="6DDE30A4">
      <w:pPr>
        <w:widowControl/>
        <w:spacing w:line="4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5F7"/>
    <w:rsid w:val="00036631"/>
    <w:rsid w:val="000F2446"/>
    <w:rsid w:val="00175516"/>
    <w:rsid w:val="00226563"/>
    <w:rsid w:val="00274605"/>
    <w:rsid w:val="002D3DD6"/>
    <w:rsid w:val="00373C79"/>
    <w:rsid w:val="0038533B"/>
    <w:rsid w:val="00395726"/>
    <w:rsid w:val="004415F7"/>
    <w:rsid w:val="0050366C"/>
    <w:rsid w:val="00601CD0"/>
    <w:rsid w:val="00622430"/>
    <w:rsid w:val="00747D70"/>
    <w:rsid w:val="00805BB8"/>
    <w:rsid w:val="00AB503E"/>
    <w:rsid w:val="00B0736C"/>
    <w:rsid w:val="00B85E1E"/>
    <w:rsid w:val="00DD0976"/>
    <w:rsid w:val="00ED033C"/>
    <w:rsid w:val="00ED53C1"/>
    <w:rsid w:val="00ED594D"/>
    <w:rsid w:val="01EB51B9"/>
    <w:rsid w:val="028626FF"/>
    <w:rsid w:val="05451DB6"/>
    <w:rsid w:val="0A3E2C60"/>
    <w:rsid w:val="0BEE0DE4"/>
    <w:rsid w:val="0C056654"/>
    <w:rsid w:val="10282EB9"/>
    <w:rsid w:val="19305D48"/>
    <w:rsid w:val="1A4C621E"/>
    <w:rsid w:val="1FF821BB"/>
    <w:rsid w:val="21FE5EAD"/>
    <w:rsid w:val="22AA2722"/>
    <w:rsid w:val="273162AD"/>
    <w:rsid w:val="2C1009CF"/>
    <w:rsid w:val="2DAF448E"/>
    <w:rsid w:val="2F9049A7"/>
    <w:rsid w:val="31791E19"/>
    <w:rsid w:val="3C463E49"/>
    <w:rsid w:val="3C8524F7"/>
    <w:rsid w:val="44012320"/>
    <w:rsid w:val="445B041C"/>
    <w:rsid w:val="4763561D"/>
    <w:rsid w:val="4EC6750C"/>
    <w:rsid w:val="4F004255"/>
    <w:rsid w:val="57F543D2"/>
    <w:rsid w:val="599D3D05"/>
    <w:rsid w:val="5B2C167C"/>
    <w:rsid w:val="5D4210B1"/>
    <w:rsid w:val="5D761702"/>
    <w:rsid w:val="60BB5B26"/>
    <w:rsid w:val="656C2390"/>
    <w:rsid w:val="69D53C5C"/>
    <w:rsid w:val="6C634D2B"/>
    <w:rsid w:val="6E0A0B6E"/>
    <w:rsid w:val="75541B81"/>
    <w:rsid w:val="7D614ECC"/>
    <w:rsid w:val="7D6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194</Words>
  <Characters>197</Characters>
  <Lines>2</Lines>
  <Paragraphs>1</Paragraphs>
  <TotalTime>11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2016-01-26T01:27:00Z</dcterms:created>
  <dc:creator>deeplm</dc:creator>
  <cp:lastModifiedBy>高亚鹏</cp:lastModifiedBy>
  <dcterms:modified xsi:type="dcterms:W3CDTF">2025-12-22T06:32:41Z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eyJoZGlkIjoiYjM3MTFhMjE3Nzg4NDI0NzVmOWRmZDcxODVhYTgxNzciLCJ1c2VySWQiOiI1MjM5ODgwMDUifQ==</vt:lpwstr>
  </property>
  <property fmtid="{D5CDD505-2E9C-101B-9397-08002B2CF9AE}" pid="4" name="ICV">
    <vt:lpwstr>2A0D0B0A2BA04D0CB4FF2EFA7B77CB74_12</vt:lpwstr>
  </property>
</Properties>
</file>