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C26CD">
      <w:pPr>
        <w:spacing w:before="0" w:after="0" w:line="450" w:lineRule="exac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2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10668000</wp:posOffset>
            </wp:positionV>
            <wp:extent cx="38100" cy="38100"/>
            <wp:effectExtent l="0" t="0" r="0" b="0"/>
            <wp:wrapNone/>
            <wp:docPr id="2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000000"/>
          <w:spacing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2"/>
          <w:sz w:val="32"/>
          <w:szCs w:val="32"/>
          <w:lang w:val="en-US" w:eastAsia="zh-CN"/>
        </w:rPr>
        <w:t>1</w:t>
      </w:r>
    </w:p>
    <w:p w14:paraId="27A64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6" w:after="0" w:line="24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年</w:t>
      </w:r>
      <w:r>
        <w:rPr>
          <w:rFonts w:hint="eastAsia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度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河南省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建设工程项目管理成果</w:t>
      </w:r>
    </w:p>
    <w:p w14:paraId="1F576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6" w:after="0" w:line="2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发布交流会须知</w:t>
      </w:r>
    </w:p>
    <w:p w14:paraId="2428F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6" w:after="0" w:line="2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 w14:paraId="3CA26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、会议要求</w:t>
      </w:r>
    </w:p>
    <w:p w14:paraId="5032B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1.成果发表由大会统一提供电脑和投影仪，会议期间不得更换成果PPT。</w:t>
      </w:r>
    </w:p>
    <w:p w14:paraId="0947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2.发表顺序按照汇总表序号进行发表，请提前作好准备。下午发布前，前2个发布小组提前作准备；其余小组按顺序发布。</w:t>
      </w:r>
    </w:p>
    <w:p w14:paraId="69CB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二、发布规则</w:t>
      </w:r>
    </w:p>
    <w:p w14:paraId="46298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/>
        </w:rPr>
        <w:t>发布时间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每个成果发布时间为10分钟。发布到9分钟时，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由小组助手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响铃提示，10分钟再次响铃，发布完毕。</w:t>
      </w:r>
    </w:p>
    <w:p w14:paraId="4C96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/>
        </w:rPr>
        <w:t>发布扣分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发布时间超过1分钟，扣发布平均分0.5分；超过2分钟，扣发布平均分1分；超过5分钟，扣发布平均分3分，终止发布。非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小组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成员发布扣平均分2分。</w:t>
      </w:r>
    </w:p>
    <w:p w14:paraId="0572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/>
        </w:rPr>
        <w:t>绩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参加交流的成果只打资料分，资料分总分为60分；参加发布的成果总分为100分，每项成果发布完毕后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，评委当场打分，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由小组助手登记，但现场不公布成绩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发布和交流的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成果成绩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分别为三位专家打分成绩的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值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每项成果总成绩为资料平均分+（发布平均分×0.4）。</w:t>
      </w:r>
    </w:p>
    <w:p w14:paraId="11A616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eastAsia="zh-CN"/>
        </w:rPr>
        <w:t>会场纪律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eastAsia="zh-CN"/>
        </w:rPr>
        <w:t>遵守时间，按时出席会议，保持会场秩序，关闭手机或设为静音，不在会场内接打电话，禁止吸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/>
        </w:rPr>
        <w:t>烟。不定时点名，参加成果发布时若未在场，视为自动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放弃。</w:t>
      </w:r>
    </w:p>
    <w:p w14:paraId="47B100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会议议程</w:t>
      </w:r>
    </w:p>
    <w:tbl>
      <w:tblPr>
        <w:tblStyle w:val="6"/>
        <w:tblW w:w="10125" w:type="dxa"/>
        <w:tblInd w:w="-7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130"/>
        <w:gridCol w:w="1230"/>
        <w:gridCol w:w="3390"/>
        <w:gridCol w:w="1455"/>
      </w:tblGrid>
      <w:tr w14:paraId="2D80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0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AD6F">
            <w:pPr>
              <w:keepNext w:val="0"/>
              <w:keepLines w:val="0"/>
              <w:widowControl/>
              <w:suppressLineNumbers w:val="0"/>
              <w:tabs>
                <w:tab w:val="left" w:pos="2420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度河南省建设工程项目管理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成果发布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</w:t>
            </w:r>
          </w:p>
        </w:tc>
      </w:tr>
      <w:tr w14:paraId="7CBA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C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A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内容安排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</w:tr>
      <w:tr w14:paraId="2668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C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分钟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3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阅读会议指南资料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副秘书长兼质量安全部主任赵娣</w:t>
            </w:r>
          </w:p>
        </w:tc>
      </w:tr>
      <w:tr w14:paraId="0F9F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8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开幕式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5分钟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主持人介绍参加会议人员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2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50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13:35-13:50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15分钟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24年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度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优秀项目管理成果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88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E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C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5分钟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专家组组长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代表/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乔景彬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宣读成果发布规则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7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C9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5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5分钟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宁广现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秘书长讲话</w:t>
            </w:r>
            <w:bookmarkStart w:id="0" w:name="_GoBack"/>
            <w:bookmarkEnd w:id="0"/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8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1B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发</w:t>
            </w: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布</w:t>
            </w:r>
          </w:p>
          <w:p w14:paraId="45546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交流会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F637">
            <w:pPr>
              <w:pStyle w:val="2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发布会准备</w:t>
            </w:r>
          </w:p>
          <w:p w14:paraId="48752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10分钟</w:t>
            </w: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第一会场：河南建协/培训教室（西塔9层）</w:t>
            </w:r>
          </w:p>
        </w:tc>
      </w:tr>
      <w:tr w14:paraId="3289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4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7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第二会场：河南二建/2号会议室（西塔19层）</w:t>
            </w:r>
          </w:p>
        </w:tc>
      </w:tr>
      <w:tr w14:paraId="1656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0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5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发布</w:t>
            </w:r>
          </w:p>
        </w:tc>
      </w:tr>
      <w:tr w14:paraId="7F5E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17:30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18:00</w:t>
            </w:r>
          </w:p>
        </w:tc>
        <w:tc>
          <w:tcPr>
            <w:tcW w:w="4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E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讲评</w:t>
            </w:r>
          </w:p>
        </w:tc>
      </w:tr>
    </w:tbl>
    <w:p w14:paraId="3025325D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810C2">
    <w:pPr>
      <w:pStyle w:val="3"/>
      <w:tabs>
        <w:tab w:val="center" w:pos="420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C0AC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FC0AC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FD92F"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FD92F"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03B6297"/>
    <w:rsid w:val="02301FB4"/>
    <w:rsid w:val="04AB1DE0"/>
    <w:rsid w:val="07660241"/>
    <w:rsid w:val="0D5475E1"/>
    <w:rsid w:val="0E547045"/>
    <w:rsid w:val="0F3155D8"/>
    <w:rsid w:val="121D3BF2"/>
    <w:rsid w:val="14CE5904"/>
    <w:rsid w:val="176C18A3"/>
    <w:rsid w:val="182201B4"/>
    <w:rsid w:val="18EB4A4A"/>
    <w:rsid w:val="1B075110"/>
    <w:rsid w:val="1D04257E"/>
    <w:rsid w:val="1D6F5C49"/>
    <w:rsid w:val="221F5E3D"/>
    <w:rsid w:val="227B299A"/>
    <w:rsid w:val="2432352D"/>
    <w:rsid w:val="24A00DDE"/>
    <w:rsid w:val="27271343"/>
    <w:rsid w:val="2CFC0B7C"/>
    <w:rsid w:val="30C062F1"/>
    <w:rsid w:val="30C65728"/>
    <w:rsid w:val="32461306"/>
    <w:rsid w:val="32D00AE0"/>
    <w:rsid w:val="33423060"/>
    <w:rsid w:val="337D3921"/>
    <w:rsid w:val="35F9034E"/>
    <w:rsid w:val="3C964B49"/>
    <w:rsid w:val="3CED6733"/>
    <w:rsid w:val="3F685DB4"/>
    <w:rsid w:val="403C5A07"/>
    <w:rsid w:val="42E12896"/>
    <w:rsid w:val="49AD702E"/>
    <w:rsid w:val="4BEB73D9"/>
    <w:rsid w:val="5479292E"/>
    <w:rsid w:val="554E3DBB"/>
    <w:rsid w:val="57574A7D"/>
    <w:rsid w:val="59973856"/>
    <w:rsid w:val="5B614838"/>
    <w:rsid w:val="5DA402F0"/>
    <w:rsid w:val="61D27B22"/>
    <w:rsid w:val="62CA6A4B"/>
    <w:rsid w:val="62D120B0"/>
    <w:rsid w:val="64C74AE8"/>
    <w:rsid w:val="65931376"/>
    <w:rsid w:val="65BA6903"/>
    <w:rsid w:val="67A64AD0"/>
    <w:rsid w:val="6D4A0EB4"/>
    <w:rsid w:val="6FA523D2"/>
    <w:rsid w:val="703A5210"/>
    <w:rsid w:val="70622071"/>
    <w:rsid w:val="72EE5E3E"/>
    <w:rsid w:val="7C2C772D"/>
    <w:rsid w:val="7CCD740C"/>
    <w:rsid w:val="7CD57925"/>
    <w:rsid w:val="7E1A3F8B"/>
    <w:rsid w:val="7F6A19D9"/>
    <w:rsid w:val="7F9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870</Characters>
  <Lines>0</Lines>
  <Paragraphs>0</Paragraphs>
  <TotalTime>219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2023-08-07T11:02:00Z</dcterms:created>
  <dc:creator>Administrator</dc:creator>
  <cp:lastModifiedBy>QXX</cp:lastModifiedBy>
  <cp:lastPrinted>2023-08-09T06:57:00Z</cp:lastPrinted>
  <dcterms:modified xsi:type="dcterms:W3CDTF">2025-03-24T03:32:58Z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9233858AD01D443B95DB1311413DD7A1_13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