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方正大标宋简体" w:hAnsi="等线" w:eastAsia="方正大标宋简体" w:cs="等线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6F56683B"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简体" w:hAnsi="宋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2024年度河南省建筑业AAA级</w:t>
      </w:r>
    </w:p>
    <w:p w14:paraId="2F23C6CE"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简体" w:hAnsi="宋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诚信劳务企业名单</w:t>
      </w:r>
    </w:p>
    <w:p w14:paraId="4B46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大标宋简体" w:hAnsi="等线" w:eastAsia="方正大标宋简体" w:cs="等线"/>
          <w:b w:val="0"/>
          <w:bCs/>
          <w:sz w:val="28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6"/>
        </w:rPr>
        <w:t>（排名不分先后）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3"/>
      </w:tblGrid>
      <w:tr w14:paraId="2845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9A4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212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劳务企业名称</w:t>
            </w:r>
          </w:p>
        </w:tc>
      </w:tr>
      <w:tr w14:paraId="6970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377B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E9DF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河南昱金建筑劳务有限公司</w:t>
            </w:r>
          </w:p>
        </w:tc>
      </w:tr>
      <w:tr w14:paraId="50B8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99C3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383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河南义忍建筑劳务有限公司</w:t>
            </w:r>
          </w:p>
        </w:tc>
      </w:tr>
      <w:tr w14:paraId="0ECA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0E17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E77E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南阳市力强建筑劳务有限公司</w:t>
            </w:r>
          </w:p>
        </w:tc>
      </w:tr>
      <w:tr w14:paraId="3853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84E5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9A47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南阳市海诚建筑劳务有限公司</w:t>
            </w:r>
          </w:p>
        </w:tc>
      </w:tr>
      <w:tr w14:paraId="3ECD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7ACB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F436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河南蜀北建筑劳务有限公司</w:t>
            </w:r>
          </w:p>
        </w:tc>
      </w:tr>
      <w:tr w14:paraId="11CE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6C8A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EE9F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厦门市诚红建筑劳务有限公司</w:t>
            </w:r>
          </w:p>
        </w:tc>
      </w:tr>
      <w:tr w14:paraId="3D9B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D8A5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5180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重庆恒发建筑劳务有限公司</w:t>
            </w:r>
          </w:p>
        </w:tc>
      </w:tr>
      <w:tr w14:paraId="5A41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E8BF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5CE9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林州富民建筑劳务有限公司</w:t>
            </w:r>
          </w:p>
        </w:tc>
      </w:tr>
      <w:tr w14:paraId="23EB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73D1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2024-09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EE16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重庆瑜东诗橙建筑有限公司</w:t>
            </w:r>
          </w:p>
        </w:tc>
      </w:tr>
      <w:tr w14:paraId="46C6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0850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1AE7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重庆节节强建筑工程有限公司</w:t>
            </w:r>
          </w:p>
        </w:tc>
      </w:tr>
      <w:tr w14:paraId="6C6A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C256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CCAD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重庆夔府建筑工程有限公司</w:t>
            </w:r>
          </w:p>
        </w:tc>
      </w:tr>
      <w:tr w14:paraId="6050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F19D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833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河南诚红实业有限公司</w:t>
            </w:r>
          </w:p>
        </w:tc>
      </w:tr>
      <w:tr w14:paraId="550D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8974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386A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福建渝军建筑劳务有限公司</w:t>
            </w:r>
          </w:p>
        </w:tc>
      </w:tr>
      <w:tr w14:paraId="629C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F714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9832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福建省祺川明建筑劳务有限公司</w:t>
            </w:r>
          </w:p>
        </w:tc>
      </w:tr>
      <w:tr w14:paraId="7AE0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68A0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930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河南益祥建筑工程有限公司</w:t>
            </w:r>
          </w:p>
        </w:tc>
      </w:tr>
      <w:tr w14:paraId="5BD6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C6869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 xml:space="preserve">  2024-16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D16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济源市誉锐建设工程有限公司</w:t>
            </w:r>
          </w:p>
        </w:tc>
      </w:tr>
      <w:tr w14:paraId="089F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A644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ACD2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河南祥云建筑劳务有限公司</w:t>
            </w:r>
          </w:p>
        </w:tc>
      </w:tr>
      <w:tr w14:paraId="77A8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E679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66D5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河南瑞元建设有限公司</w:t>
            </w:r>
          </w:p>
        </w:tc>
      </w:tr>
      <w:tr w14:paraId="1FB1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1590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2024-19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A0E8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河南省士勋建筑工程有限公司</w:t>
            </w:r>
          </w:p>
        </w:tc>
      </w:tr>
      <w:tr w14:paraId="149E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DCA4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85AA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新乡市万宏建筑有限公司</w:t>
            </w:r>
          </w:p>
        </w:tc>
      </w:tr>
      <w:tr w14:paraId="455E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C0D0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FFEC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河南远鸿建筑有限公司</w:t>
            </w:r>
          </w:p>
        </w:tc>
      </w:tr>
      <w:tr w14:paraId="7A1B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94D7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9EEE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银川鹏曦劳务有限公司</w:t>
            </w:r>
          </w:p>
        </w:tc>
      </w:tr>
      <w:tr w14:paraId="550B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5B22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438B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三赢建设集团有限公司</w:t>
            </w:r>
          </w:p>
        </w:tc>
      </w:tr>
      <w:tr w14:paraId="5830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FDE9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D75E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河南省第十二建设集团有限公司</w:t>
            </w:r>
          </w:p>
        </w:tc>
      </w:tr>
      <w:tr w14:paraId="0849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2D0D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E29C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中帆睿宸建工集团有限公司</w:t>
            </w:r>
          </w:p>
        </w:tc>
      </w:tr>
      <w:tr w14:paraId="3BCD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E499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23B3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河南振宇建设工程有限公司</w:t>
            </w:r>
          </w:p>
        </w:tc>
      </w:tr>
      <w:tr w14:paraId="3E6C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5A91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00A8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河南水诚建设工程有限公司</w:t>
            </w:r>
          </w:p>
        </w:tc>
      </w:tr>
      <w:tr w14:paraId="3E03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2A65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7F4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长铁建设集团有限公司</w:t>
            </w:r>
          </w:p>
        </w:tc>
      </w:tr>
      <w:tr w14:paraId="1B1E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444C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2024-29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0406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河南典磊建筑工程有限公司</w:t>
            </w:r>
          </w:p>
        </w:tc>
      </w:tr>
      <w:tr w14:paraId="14BF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46FB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67DD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河南恒道建筑工程有限公司</w:t>
            </w:r>
          </w:p>
        </w:tc>
      </w:tr>
      <w:tr w14:paraId="6888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F15F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EEBD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中成永峰建设集团有限公司</w:t>
            </w:r>
          </w:p>
        </w:tc>
      </w:tr>
      <w:tr w14:paraId="0BB0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4BA9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44FB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河南省京豫建筑劳务有限公司</w:t>
            </w:r>
          </w:p>
        </w:tc>
      </w:tr>
      <w:tr w14:paraId="27FC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ED65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1CD4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河南江禾建筑工程有限公司</w:t>
            </w:r>
          </w:p>
        </w:tc>
      </w:tr>
      <w:tr w14:paraId="447C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BBA9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D065B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河南基安建设集团有限公司</w:t>
            </w:r>
          </w:p>
        </w:tc>
      </w:tr>
      <w:tr w14:paraId="0272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9564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BCC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河南如耕建设工程有限公司</w:t>
            </w:r>
          </w:p>
        </w:tc>
      </w:tr>
      <w:tr w14:paraId="6DC4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8F0E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5CBD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河南省恒弘建筑劳务有限公司</w:t>
            </w:r>
          </w:p>
        </w:tc>
      </w:tr>
      <w:tr w14:paraId="2272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4072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931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河南崛达建筑劳务有限公司</w:t>
            </w:r>
          </w:p>
        </w:tc>
      </w:tr>
      <w:tr w14:paraId="35D9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2833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CB45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河南勤鹏建筑劳务有限公司</w:t>
            </w:r>
          </w:p>
        </w:tc>
      </w:tr>
      <w:tr w14:paraId="4036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1794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2024-39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054A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河南省春晖建筑劳务有限公司</w:t>
            </w:r>
          </w:p>
        </w:tc>
      </w:tr>
      <w:tr w14:paraId="470B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06CC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2024-40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DB04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郑州市一建劳务有限公司</w:t>
            </w:r>
          </w:p>
        </w:tc>
      </w:tr>
      <w:tr w14:paraId="1036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328F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2024-41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2331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周口宝锋建筑劳务有限公司</w:t>
            </w:r>
          </w:p>
        </w:tc>
      </w:tr>
      <w:tr w14:paraId="3350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5803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2024-42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2E89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河南省明珠建设集团有限公司</w:t>
            </w:r>
          </w:p>
        </w:tc>
      </w:tr>
      <w:tr w14:paraId="6C75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AEF3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2024-43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E46E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bidi="ar"/>
              </w:rPr>
              <w:t>河南启元建筑工程有限公司</w:t>
            </w:r>
          </w:p>
        </w:tc>
      </w:tr>
    </w:tbl>
    <w:p w14:paraId="24FC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69CA7DAD"/>
    <w:sectPr>
      <w:pgSz w:w="11906" w:h="16838"/>
      <w:pgMar w:top="1327" w:right="1800" w:bottom="132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TdmYjM3NGYxOGI4M2Q5NmY1OGI4YzJlOTQzNWEifQ=="/>
  </w:docVars>
  <w:rsids>
    <w:rsidRoot w:val="66875FF2"/>
    <w:rsid w:val="1B041676"/>
    <w:rsid w:val="260034C9"/>
    <w:rsid w:val="3A037D1A"/>
    <w:rsid w:val="668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859</Characters>
  <Lines>0</Lines>
  <Paragraphs>0</Paragraphs>
  <TotalTime>0</TotalTime>
  <ScaleCrop>false</ScaleCrop>
  <LinksUpToDate>false</LinksUpToDate>
  <CharactersWithSpaces>861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2024-08-19T00:06:00Z</dcterms:created>
  <dc:creator>吕兆豪</dc:creator>
  <cp:lastModifiedBy>Li.sa</cp:lastModifiedBy>
  <dcterms:modified xsi:type="dcterms:W3CDTF">2024-08-19T03:14:46Z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C761425153B3486E8592C1394FA1911E_13</vt:lpwstr>
  </property>
</Properties>
</file>