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before="276" w:after="0" w:line="420" w:lineRule="exact"/>
        <w:ind w:right="0" w:rightChars="0"/>
        <w:jc w:val="left"/>
        <w:textAlignment w:val="auto"/>
        <w:rPr>
          <w:rFonts w:hint="eastAsia" w:ascii="黑体" w:hAnsi="黑体" w:eastAsia="黑体" w:cs="黑体"/>
          <w:strike w:val="0"/>
          <w:dstrike w:val="0"/>
          <w:color w:val="000000"/>
          <w:spacing w:val="1"/>
          <w:sz w:val="32"/>
          <w:szCs w:val="32"/>
          <w:highlight w:val="none"/>
          <w:lang w:val="en-US" w:eastAsia="zh-CN"/>
        </w:rPr>
      </w:pPr>
      <w:r>
        <w:rPr>
          <w:rFonts w:hint="eastAsia" w:ascii="黑体" w:hAnsi="黑体" w:eastAsia="黑体" w:cs="黑体"/>
          <w:strike w:val="0"/>
          <w:dstrike w:val="0"/>
          <w:color w:val="000000"/>
          <w:spacing w:val="1"/>
          <w:sz w:val="32"/>
          <w:szCs w:val="32"/>
          <w:highlight w:val="none"/>
          <w:lang w:val="en-US" w:eastAsia="zh-CN"/>
        </w:rPr>
        <w:t>附件2</w:t>
      </w:r>
    </w:p>
    <w:p>
      <w:pPr>
        <w:keepNext w:val="0"/>
        <w:keepLines w:val="0"/>
        <w:pageBreakBefore w:val="0"/>
        <w:widowControl/>
        <w:numPr>
          <w:ilvl w:val="0"/>
          <w:numId w:val="0"/>
        </w:numPr>
        <w:kinsoku/>
        <w:wordWrap/>
        <w:overflowPunct/>
        <w:topLinePunct w:val="0"/>
        <w:autoSpaceDE/>
        <w:autoSpaceDN/>
        <w:bidi w:val="0"/>
        <w:adjustRightInd/>
        <w:snapToGrid/>
        <w:spacing w:before="276" w:after="0" w:line="420" w:lineRule="exact"/>
        <w:ind w:right="0" w:rightChars="0"/>
        <w:jc w:val="center"/>
        <w:textAlignment w:val="auto"/>
        <w:rPr>
          <w:rFonts w:hint="eastAsia" w:ascii="方正小标宋简体" w:hAnsi="方正小标宋简体" w:eastAsia="方正小标宋简体" w:cs="方正小标宋简体"/>
          <w:strike w:val="0"/>
          <w:dstrike w:val="0"/>
          <w:color w:val="000000"/>
          <w:spacing w:val="1"/>
          <w:sz w:val="44"/>
          <w:szCs w:val="44"/>
          <w:highlight w:val="none"/>
          <w:lang w:eastAsia="zh-CN"/>
        </w:rPr>
      </w:pPr>
      <w:bookmarkStart w:id="0" w:name="_GoBack"/>
      <w:bookmarkEnd w:id="0"/>
      <w:r>
        <w:rPr>
          <w:rFonts w:hint="default" w:ascii="Times New Roman" w:hAnsi="Times New Roman" w:eastAsia="方正小标宋简体" w:cs="Times New Roman"/>
          <w:strike w:val="0"/>
          <w:dstrike w:val="0"/>
          <w:color w:val="000000"/>
          <w:spacing w:val="1"/>
          <w:sz w:val="44"/>
          <w:szCs w:val="44"/>
          <w:highlight w:val="none"/>
          <w:lang w:eastAsia="zh-CN"/>
        </w:rPr>
        <w:t>202</w:t>
      </w:r>
      <w:r>
        <w:rPr>
          <w:rFonts w:hint="eastAsia" w:eastAsia="方正小标宋简体" w:cs="Times New Roman"/>
          <w:strike w:val="0"/>
          <w:dstrike w:val="0"/>
          <w:color w:val="000000"/>
          <w:spacing w:val="1"/>
          <w:sz w:val="44"/>
          <w:szCs w:val="44"/>
          <w:highlight w:val="none"/>
          <w:lang w:val="en-US" w:eastAsia="zh-CN"/>
        </w:rPr>
        <w:t>4</w:t>
      </w:r>
      <w:r>
        <w:rPr>
          <w:rFonts w:hint="eastAsia" w:ascii="方正小标宋简体" w:hAnsi="方正小标宋简体" w:eastAsia="方正小标宋简体" w:cs="方正小标宋简体"/>
          <w:strike w:val="0"/>
          <w:dstrike w:val="0"/>
          <w:color w:val="000000"/>
          <w:spacing w:val="1"/>
          <w:sz w:val="44"/>
          <w:szCs w:val="44"/>
          <w:highlight w:val="none"/>
          <w:lang w:eastAsia="zh-CN"/>
        </w:rPr>
        <w:t>年工程建设质量信得过班组成果</w:t>
      </w:r>
    </w:p>
    <w:p>
      <w:pPr>
        <w:keepNext w:val="0"/>
        <w:keepLines w:val="0"/>
        <w:pageBreakBefore w:val="0"/>
        <w:widowControl/>
        <w:numPr>
          <w:ilvl w:val="0"/>
          <w:numId w:val="0"/>
        </w:numPr>
        <w:kinsoku/>
        <w:wordWrap/>
        <w:overflowPunct/>
        <w:topLinePunct w:val="0"/>
        <w:autoSpaceDE/>
        <w:autoSpaceDN/>
        <w:bidi w:val="0"/>
        <w:adjustRightInd/>
        <w:snapToGrid/>
        <w:spacing w:before="276" w:after="0" w:line="400" w:lineRule="exact"/>
        <w:ind w:right="0" w:rightChars="0"/>
        <w:jc w:val="center"/>
        <w:textAlignment w:val="auto"/>
        <w:rPr>
          <w:rFonts w:hint="eastAsia" w:ascii="方正小标宋简体" w:hAnsi="方正小标宋简体" w:eastAsia="方正小标宋简体" w:cs="方正小标宋简体"/>
          <w:strike w:val="0"/>
          <w:dstrike w:val="0"/>
          <w:color w:val="000000"/>
          <w:spacing w:val="1"/>
          <w:sz w:val="44"/>
          <w:szCs w:val="44"/>
          <w:highlight w:val="none"/>
          <w:lang w:eastAsia="zh-CN"/>
        </w:rPr>
      </w:pPr>
      <w:r>
        <w:rPr>
          <w:rFonts w:hint="eastAsia" w:ascii="方正小标宋简体" w:hAnsi="方正小标宋简体" w:eastAsia="方正小标宋简体" w:cs="方正小标宋简体"/>
          <w:strike w:val="0"/>
          <w:dstrike w:val="0"/>
          <w:color w:val="000000"/>
          <w:spacing w:val="1"/>
          <w:sz w:val="44"/>
          <w:szCs w:val="44"/>
          <w:highlight w:val="none"/>
          <w:lang w:val="en-US" w:eastAsia="zh-CN"/>
        </w:rPr>
        <w:t>拟</w:t>
      </w:r>
      <w:r>
        <w:rPr>
          <w:rFonts w:hint="eastAsia" w:ascii="方正小标宋简体" w:hAnsi="方正小标宋简体" w:eastAsia="方正小标宋简体" w:cs="方正小标宋简体"/>
          <w:strike w:val="0"/>
          <w:dstrike w:val="0"/>
          <w:color w:val="000000"/>
          <w:spacing w:val="1"/>
          <w:sz w:val="44"/>
          <w:szCs w:val="44"/>
          <w:highlight w:val="none"/>
          <w:lang w:eastAsia="zh-CN"/>
        </w:rPr>
        <w:t>发布交流名单</w:t>
      </w:r>
    </w:p>
    <w:p>
      <w:pPr>
        <w:keepNext w:val="0"/>
        <w:keepLines w:val="0"/>
        <w:pageBreakBefore w:val="0"/>
        <w:widowControl/>
        <w:numPr>
          <w:ilvl w:val="0"/>
          <w:numId w:val="0"/>
        </w:numPr>
        <w:kinsoku/>
        <w:wordWrap/>
        <w:overflowPunct/>
        <w:topLinePunct w:val="0"/>
        <w:autoSpaceDE/>
        <w:autoSpaceDN/>
        <w:bidi w:val="0"/>
        <w:adjustRightInd/>
        <w:snapToGrid/>
        <w:spacing w:before="276" w:after="0" w:line="400" w:lineRule="exact"/>
        <w:ind w:right="0" w:rightChars="0"/>
        <w:jc w:val="center"/>
        <w:textAlignment w:val="auto"/>
        <w:rPr>
          <w:rFonts w:hint="eastAsia" w:ascii="黑体" w:hAnsi="黑体" w:eastAsia="黑体" w:cs="黑体"/>
          <w:strike w:val="0"/>
          <w:dstrike w:val="0"/>
          <w:color w:val="000000"/>
          <w:spacing w:val="1"/>
          <w:sz w:val="36"/>
          <w:szCs w:val="36"/>
          <w:highlight w:val="none"/>
          <w:lang w:eastAsia="zh-CN"/>
        </w:rPr>
      </w:pPr>
      <w:r>
        <w:rPr>
          <w:rFonts w:hint="eastAsia" w:ascii="黑体" w:hAnsi="黑体" w:eastAsia="黑体" w:cs="黑体"/>
          <w:strike w:val="0"/>
          <w:dstrike w:val="0"/>
          <w:color w:val="000000"/>
          <w:spacing w:val="1"/>
          <w:sz w:val="36"/>
          <w:szCs w:val="36"/>
          <w:highlight w:val="none"/>
          <w:lang w:eastAsia="zh-CN"/>
        </w:rPr>
        <w:t>（第一会场）</w:t>
      </w:r>
    </w:p>
    <w:tbl>
      <w:tblPr>
        <w:tblStyle w:val="5"/>
        <w:tblW w:w="15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82"/>
        <w:gridCol w:w="818"/>
        <w:gridCol w:w="4082"/>
        <w:gridCol w:w="4348"/>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exact"/>
          <w:tblHeader/>
          <w:jc w:val="center"/>
        </w:trPr>
        <w:tc>
          <w:tcPr>
            <w:tcW w:w="128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发布交流序号</w:t>
            </w:r>
          </w:p>
        </w:tc>
        <w:tc>
          <w:tcPr>
            <w:tcW w:w="818" w:type="dxa"/>
            <w:vMerge w:val="restart"/>
            <w:shd w:val="clear" w:color="auto" w:fill="auto"/>
            <w:noWrap/>
            <w:vAlign w:val="center"/>
          </w:tcPr>
          <w:p>
            <w:pPr>
              <w:keepNext w:val="0"/>
              <w:keepLines w:val="0"/>
              <w:widowControl/>
              <w:suppressLineNumbers w:val="0"/>
              <w:spacing w:line="48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地市</w:t>
            </w:r>
          </w:p>
        </w:tc>
        <w:tc>
          <w:tcPr>
            <w:tcW w:w="4082" w:type="dxa"/>
            <w:vMerge w:val="restart"/>
            <w:shd w:val="clear" w:color="auto" w:fill="auto"/>
            <w:noWrap/>
            <w:vAlign w:val="center"/>
          </w:tcPr>
          <w:p>
            <w:pPr>
              <w:keepNext w:val="0"/>
              <w:keepLines w:val="0"/>
              <w:widowControl/>
              <w:suppressLineNumbers w:val="0"/>
              <w:spacing w:line="48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企业名称</w:t>
            </w:r>
          </w:p>
        </w:tc>
        <w:tc>
          <w:tcPr>
            <w:tcW w:w="4348" w:type="dxa"/>
            <w:vMerge w:val="restart"/>
            <w:shd w:val="clear" w:color="auto" w:fill="auto"/>
            <w:vAlign w:val="center"/>
          </w:tcPr>
          <w:p>
            <w:pPr>
              <w:keepNext w:val="0"/>
              <w:keepLines w:val="0"/>
              <w:widowControl/>
              <w:suppressLineNumbers w:val="0"/>
              <w:spacing w:line="48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班组名称</w:t>
            </w:r>
          </w:p>
        </w:tc>
        <w:tc>
          <w:tcPr>
            <w:tcW w:w="4845" w:type="dxa"/>
            <w:vMerge w:val="restart"/>
            <w:shd w:val="clear" w:color="auto" w:fill="auto"/>
            <w:vAlign w:val="center"/>
          </w:tcPr>
          <w:p>
            <w:pPr>
              <w:keepNext w:val="0"/>
              <w:keepLines w:val="0"/>
              <w:widowControl/>
              <w:suppressLineNumbers w:val="0"/>
              <w:spacing w:line="48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blHeader/>
          <w:jc w:val="center"/>
        </w:trPr>
        <w:tc>
          <w:tcPr>
            <w:tcW w:w="1282" w:type="dxa"/>
            <w:vMerge w:val="continue"/>
            <w:shd w:val="clear" w:color="auto" w:fill="auto"/>
            <w:vAlign w:val="center"/>
          </w:tcPr>
          <w:p>
            <w:pPr>
              <w:jc w:val="center"/>
              <w:rPr>
                <w:rFonts w:hint="eastAsia" w:ascii="宋体" w:hAnsi="宋体" w:eastAsia="宋体" w:cs="宋体"/>
                <w:b/>
                <w:bCs/>
                <w:i w:val="0"/>
                <w:iCs w:val="0"/>
                <w:color w:val="000000"/>
                <w:sz w:val="24"/>
                <w:szCs w:val="24"/>
                <w:highlight w:val="yellow"/>
                <w:u w:val="none"/>
              </w:rPr>
            </w:pPr>
          </w:p>
        </w:tc>
        <w:tc>
          <w:tcPr>
            <w:tcW w:w="818" w:type="dxa"/>
            <w:vMerge w:val="continue"/>
            <w:shd w:val="clear" w:color="auto" w:fill="auto"/>
            <w:noWrap/>
            <w:vAlign w:val="center"/>
          </w:tcPr>
          <w:p>
            <w:pPr>
              <w:jc w:val="center"/>
              <w:rPr>
                <w:rFonts w:hint="eastAsia" w:ascii="宋体" w:hAnsi="宋体" w:eastAsia="宋体" w:cs="宋体"/>
                <w:b/>
                <w:bCs/>
                <w:i w:val="0"/>
                <w:iCs w:val="0"/>
                <w:color w:val="000000"/>
                <w:sz w:val="24"/>
                <w:szCs w:val="24"/>
                <w:highlight w:val="yellow"/>
                <w:u w:val="none"/>
              </w:rPr>
            </w:pPr>
          </w:p>
        </w:tc>
        <w:tc>
          <w:tcPr>
            <w:tcW w:w="4082" w:type="dxa"/>
            <w:vMerge w:val="continue"/>
            <w:shd w:val="clear" w:color="auto" w:fill="auto"/>
            <w:noWrap/>
            <w:vAlign w:val="center"/>
          </w:tcPr>
          <w:p>
            <w:pPr>
              <w:jc w:val="center"/>
              <w:rPr>
                <w:rFonts w:hint="eastAsia" w:ascii="宋体" w:hAnsi="宋体" w:eastAsia="宋体" w:cs="宋体"/>
                <w:b/>
                <w:bCs/>
                <w:i w:val="0"/>
                <w:iCs w:val="0"/>
                <w:color w:val="000000"/>
                <w:sz w:val="24"/>
                <w:szCs w:val="24"/>
                <w:highlight w:val="yellow"/>
                <w:u w:val="none"/>
              </w:rPr>
            </w:pPr>
          </w:p>
        </w:tc>
        <w:tc>
          <w:tcPr>
            <w:tcW w:w="4348" w:type="dxa"/>
            <w:vMerge w:val="continue"/>
            <w:shd w:val="clear" w:color="auto" w:fill="auto"/>
            <w:vAlign w:val="center"/>
          </w:tcPr>
          <w:p>
            <w:pPr>
              <w:jc w:val="center"/>
              <w:rPr>
                <w:rFonts w:hint="eastAsia" w:ascii="宋体" w:hAnsi="宋体" w:eastAsia="宋体" w:cs="宋体"/>
                <w:b/>
                <w:bCs/>
                <w:i w:val="0"/>
                <w:iCs w:val="0"/>
                <w:color w:val="000000"/>
                <w:sz w:val="24"/>
                <w:szCs w:val="24"/>
                <w:highlight w:val="yellow"/>
                <w:u w:val="none"/>
              </w:rPr>
            </w:pPr>
          </w:p>
        </w:tc>
        <w:tc>
          <w:tcPr>
            <w:tcW w:w="4845" w:type="dxa"/>
            <w:vMerge w:val="continue"/>
            <w:shd w:val="clear" w:color="auto" w:fill="auto"/>
            <w:vAlign w:val="center"/>
          </w:tcPr>
          <w:p>
            <w:pPr>
              <w:jc w:val="center"/>
              <w:rPr>
                <w:rFonts w:hint="eastAsia" w:ascii="宋体" w:hAnsi="宋体" w:eastAsia="宋体" w:cs="宋体"/>
                <w:b/>
                <w:bCs/>
                <w:i w:val="0"/>
                <w:iCs w:val="0"/>
                <w:color w:val="000000"/>
                <w:sz w:val="24"/>
                <w:szCs w:val="24"/>
                <w:highlight w:val="yellow"/>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F1</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固皖高速公路项目GWSG-2标段洪埠互通质量信得过班组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魏书剑、娄鹏飞、张  良、乔攀举、谷田野、高中雪、廖秋兴、黄诗财、李亚飞、胡琪琪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F2</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揽月科技金属模板安装施工班组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张培强、黄桂祥、陈宗武、王楚阳、颜纯斌、郑军朝、黄铭圣、杨洪滚、严  倩、何耀茂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F3</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中建七局建筑装饰工程有限公司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郑州文化交流中心班组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陈坤鹏、梁  剑、厉  朋、刘雪峰、李文书、李  浩、陈相坤、荣  昊、樊佳才、杨  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F4</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东莞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东莞望沙班组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赵  川、宋胜欢、郭俊峰、袁浩伟、李志宏、曲睿祚、杨  博、赵  祥、李  耀、冯明哲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F5</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七里桥5-1</w:t>
            </w:r>
            <w:r>
              <w:rPr>
                <w:rFonts w:hint="default" w:ascii="Times New Roman" w:hAnsi="Times New Roman" w:eastAsia="汉仪中宋简" w:cs="Times New Roman"/>
                <w:i w:val="0"/>
                <w:iCs w:val="0"/>
                <w:color w:val="000000"/>
                <w:kern w:val="0"/>
                <w:sz w:val="24"/>
                <w:szCs w:val="24"/>
                <w:u w:val="none"/>
                <w:lang w:val="en-US" w:eastAsia="zh-CN" w:bidi="ar"/>
              </w:rPr>
              <w:t>棚改班组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余鸣飞、杨  杰、张先锋、刘  仁、刘建松、付云生、童方林、朱盼伟、易军锋、李  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F6</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山东供销智能仓配和应急保障项目班组</w:t>
            </w:r>
          </w:p>
        </w:tc>
        <w:tc>
          <w:tcPr>
            <w:tcW w:w="4845"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石  凯、于  飞、应武挡、尹超龙、王正祥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F7</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洛阳</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中建七局建筑装饰工程有限公司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中航金石班组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张良玉、薛炎东、刘华栋、王建彬、朱龙飞、马山锋、梁  卓、代天德、陈博文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F8</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中建七局第四建筑有限公司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关爱中心项目管理班组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苏  放、秦  弦、李红昌、张文杰、齐晓罡、楚田龙、郭  喆、陈培勋、赵鹏程、曾潇靓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F9</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中建七局安装工程有限公司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郑州市龙湖水厂项目班组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郭树仁、刘  杨、王艺文、郝龙沛、徐  锦、乔满意、曹  宪、郭振彪、袁晓飞、韩苏豫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F10</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绿建班组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安  杰、吕  杨、王  权、窦国举、罗  浩、徐文静、吴正虎、邓  猛、梁  凯、位亚光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F11</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嘉汇业共赢金刚砂施工班组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苗  浩、窦文超、周守兵、黄家荣、王先刚、张东江、张仕扬、程志立、黎  婷、马宏芳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F12</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开封</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宋城文化班组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余海洋、孙  辉、江志鹏、苗荷蒲、夏云驰、张  黎、付  昊、王  明、高  洋、程余策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F13</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洛阳</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头把刀班组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孙国臣、高文汉、和文婷、张跃华、赵  靖、阚全胜、李文超、尤贵虎、张云飞、张云朋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F14</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中国建筑工程第七工程局有限公司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PC安装班组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李国彬、陈永林、梁赫变、张朋辉、杜军强、赵延超、李海传、尚智勇、许红军、杜泉珍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F15</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齐力班组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张为民、赵正伟、崔林林、张  明、于  东、马红梅、赵宝应、鲁贵芝、杨亚洲、陈姗姗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F16</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中建海峡建设发展有限公司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莆田市凤凰福道植物园文旅项目班组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刘万绸、陈志鹏、柯锡杰、蔡  雄、王继红、柳云阳、林建锋、蒋伟浪、苏绍益、向文艺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F17</w:t>
            </w:r>
          </w:p>
        </w:tc>
        <w:tc>
          <w:tcPr>
            <w:tcW w:w="818" w:type="dxa"/>
            <w:shd w:val="clear" w:color="auto" w:fill="auto"/>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EPC管理班组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赵朝阳、何飞龙、王  刚、袁  镭、张瀚文、鞠  畅、喻帅军、徐文强、王晓丹、闫超菲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F18</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开封</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中建七局建筑装饰工程有限公司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悬河文化馆班组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李长水、郭猛亮、徐鹏鹏、沈利杰、冯加州、翟晓洁、张豪杰、侯秀丽、许永辉、崔保江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F19</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平顶山</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平顶山湛南新城项目班组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余海洋、苗荷蒲、江志鹏、孙  辉、王伟强、代  旭、张东生、孔令飞、韩雨飞、张鹏飞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F20</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精益求精班组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王东将、王本启、邢桂久、张相珍、于  强、简染豪、王梦珂、万  龙、陈东方、李  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F21</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洛阳</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超新星班组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刘长江、徐红杰、郑永杰、李剑东、刘  坤、张永林、魏  豪、宋少卿、安  振、何俊辉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F22</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平顶山</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勇攀高峰班组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李亚磊、杨宗尧、李云飞、孙帅飞、刘  凯、李腾飞、常益诚、张仕潮、邵俊丽、宋晓龙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F23</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中建七局安装工程有限公司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智慧建造班组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史泽波、王晓娟、张新礼、杜营飞、张阳阳、张  浩、任明仁、郝慧昌、陈光灿、闫朝奇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F24</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洛阳</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“砼”道中人班组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张恺毅、袁  涛、吕仲亮、花  鑫、李  利、范家旗、朱  棣、吴飞浪、党耕书、吕  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F25</w:t>
            </w:r>
          </w:p>
        </w:tc>
        <w:tc>
          <w:tcPr>
            <w:tcW w:w="818" w:type="dxa"/>
            <w:shd w:val="clear" w:color="auto" w:fill="auto"/>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天星湖畔·花蔓邸班组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朱小林、王  春、赵洁之、孙  奥、胡树丹、代大有、高  萌、赵新锋、张治中、邓  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J1</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中建七局建筑装饰工程有限公司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中原国际会展中心项目班组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王  鹏、杨忠锋、杨绍阳、徐辽威、刘智波、程  赟、王荣正、吴甜甜、范凯歌、李文龙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J2</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上方山大道项目部班组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刘志琦、曹武雷、朱盘祥、贾发东、吴宏超、吕俊祥、张  亮、李沛衡、康亚磊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J3</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质控先锋钢结构安装班组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曾志杰、胡琳川、薛世安、石尚楚、郑孙晗、韩  玉、林志辉、程慧茹、罗贤敏、黄思敏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J4</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中建七局第四建筑有限公司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预制构件精细化管理生产班组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贺新辉、李旭光、王豪杰、刘  伟、李  平、苏一波、缪金良、陈世彪、谢  宏、田园园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J5</w:t>
            </w:r>
          </w:p>
        </w:tc>
        <w:tc>
          <w:tcPr>
            <w:tcW w:w="818" w:type="dxa"/>
            <w:shd w:val="clear" w:color="auto" w:fill="auto"/>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中建七局建筑装饰工程有限公司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兰州恒裕智选项目质量信得过班组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李仕海、贺清波、胡耀辉、亢  磊、李亚东、逯树尧、曾  杰、杨  哲、张阳阳、李俄壮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J6</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重庆</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中建七局安装工程有限公司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铜梁龙班组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倪鹏飞、程  宏、陈世华、游  良、高云昭、杨永杰、冯  建、张瑞科、武晓雁、侯炳佐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J7</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武嘉西路项目班组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王  宇、王浩錡、肖  慧、王静伟、刘  聪、杨  壮、黄  思、宋瑞东、张宗林、吴恩平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J8</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陕西</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北辰互联互通班组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管世亮、任泳霖、程  高、金  伟、尤文昌、郭亚宾、艾明路、赵英俊、张  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J9</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砺进前行班组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刘冬平、宋永雷、王忠东、国洪杰、凌良栋、徐皖南、李晨阳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J10</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金水河班组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梅  凯、姜  铭、郭  浩、高  博、杨  昊、张世炜、王瑞浩、王培伦、郭云豪、张耀周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J11</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济源</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三庄棚户区改造班组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戴赫男、崔  秋、贾书山、王  宁、冉朋亮、魏长辉、王永帅、苗留杰、王  博、王建豪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J12</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金雅福新型产业制造基地项目班组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孟  欣、何  强、曹中玲、刘  畅、吴宗蔚、邢宝刚、胡彦辉、朱新义、伍雄军、</w:t>
            </w:r>
            <w:r>
              <w:rPr>
                <w:rFonts w:hint="default" w:ascii="Times New Roman" w:hAnsi="Times New Roman" w:eastAsia="宋体" w:cs="Times New Roman"/>
                <w:i w:val="0"/>
                <w:iCs w:val="0"/>
                <w:color w:val="auto"/>
                <w:spacing w:val="0"/>
                <w:w w:val="75"/>
                <w:kern w:val="0"/>
                <w:sz w:val="24"/>
                <w:szCs w:val="24"/>
                <w:u w:val="none"/>
                <w:fitText w:val="720" w:id="736957532"/>
                <w:lang w:val="en-US" w:eastAsia="zh-CN" w:bidi="ar"/>
              </w:rPr>
              <w:t>皇甫国印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J13</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汉江生态城项目质量信得过班组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李  磊、陈江伟、孙伟锋、皮俊超、涂家富、王  勇、陈玉杰、鲍逸龙、吴俊杰、郭  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J14</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“质在必行”班组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金明华、张明杰、郑雪峰、王国亮、孟  羿、任国超、毕  松、钱  刚、尤朝顺、杨富嵩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J15</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智信班组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贾普兵、曹  宁、吕金真、杜云生、王经文、鲁  冰、李晨泽、陈圆圆、王军风、王蒙蒙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J16</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中建七局建筑装饰工程有限公司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扶轮中学信得过班组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李长水、王振国、刘占勇、赵玉营、冯  振、程小倩、李  征、王梦闯、葛杰辉、杨风轩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J17</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中建七局安装工程有限公司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平顶山尼龙项目班组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徐流亮、常俊杰、程万贵、冯艳飞、刘志毅、卢新元、常  亮、丁庆义、秦鹏旭、张雅致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J18</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中建七局建筑装饰工程有限公司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中国白银城班组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勾淼鑫、张  帅、卓林贺、杨毅鹏、李秀涛、荆理政、支博龙、董德轩、张明洋、雷聪栋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J19</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昆山</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“筑梦鹿城”班组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黄  杰、张  征、巴明伟、王志兵、解建森、于  朋、李东旭、沈  雨、张超亚、熊申辉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J20</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新密</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红旗班组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陈  闯、周英博、赵华强、张少鹏、冯家旺、杨东超、宋小浩、吴  展、肖宏伟、安明惠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J21</w:t>
            </w:r>
          </w:p>
        </w:tc>
        <w:tc>
          <w:tcPr>
            <w:tcW w:w="818" w:type="dxa"/>
            <w:shd w:val="clear" w:color="auto" w:fill="auto"/>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杭州智科营养棒产品项目部班组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王明辉、唐飞宇、刘雪成、杨培发、高寅翔、余志强、孙劲松、周  东、朱晓婷、华博卫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J22</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中建七局建筑装饰工程有限公司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昆仑班组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侯宇仙、冯  超、司振南、谢占举、张  媛、叶子浩、王振旗、万高云、郭晓龙、张  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J23</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汉仪中宋简" w:cs="Times New Roman"/>
                <w:i w:val="0"/>
                <w:iCs w:val="0"/>
                <w:color w:val="000000"/>
                <w:kern w:val="0"/>
                <w:sz w:val="24"/>
                <w:szCs w:val="24"/>
                <w:u w:val="none"/>
                <w:lang w:val="en-US" w:eastAsia="zh-CN" w:bidi="ar"/>
              </w:rPr>
              <w:t>地下室底板混凝土施工管理班组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陈江伟、李  潇、黄金富、孙伟锋、沈  建、宋正军、廖德强、陈  全、吴  浩、王  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J24</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中建七局安装工程有限公司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许昌临港班组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张  振、茅  伟、杜新红、吴天鹏、杨帅平、高善龙、叶镕祯、赵  洋、宁刘宁、冯磊鑫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J25</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砺进水电班组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李  朋、徐红杰、陈  瑜、韩亚康、陈玉恒、曹有名、杨宗明、李海晓、王睿达、王裕然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J26</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中建海峡建设发展有限公司</w:t>
            </w:r>
          </w:p>
        </w:tc>
        <w:tc>
          <w:tcPr>
            <w:tcW w:w="4348"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东西向快速通道（金山大道提升改造及绿化配套）工程（第2标段）项目班组</w:t>
            </w:r>
          </w:p>
        </w:tc>
        <w:tc>
          <w:tcPr>
            <w:tcW w:w="4845" w:type="dxa"/>
            <w:shd w:val="clear" w:color="auto" w:fill="auto"/>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谢晓峰、李  华、王大伟、陈开清、林海祥、阮  严、张国栋、彭  涛、李  润、朱  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J27</w:t>
            </w:r>
          </w:p>
        </w:tc>
        <w:tc>
          <w:tcPr>
            <w:tcW w:w="818" w:type="dxa"/>
            <w:shd w:val="clear" w:color="auto" w:fill="auto"/>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杭州天城小学项目部班组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牛  超、汪其浩、谢  康、常吉鹏、杨  浩、王忠波、张群峰、赵  亮、刘培君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J28</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绿水青山班组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赵小勤、孙  昊、王国成、杨  琪、马斐斐、徐耀磊、李清山、徐红显、郑传骥、陈长兴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J29</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中建七局建筑装饰工程有限公司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富田城五号院班组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高增锋、王高仞、许向军、姚兆旭、解应铭、吴  杰、孙  睿、温家恒、魏明明、赵佳庆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J30</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中国建筑工程第七工程局有限公司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拼搏班组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韩世靓、茅颖杰、陆  超、韦  悦、那金才、郭俊良、师振哲、刘  庆、郁润乾、韦永康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J31</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中建七局安装工程有限公司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新密建造斗士班组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冯大勇、华林林、李艳阁、郑  垒、吴永华、乔  彪、张相伟、何海平、张  杰、杨森林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J32</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中建七局安装工程有限公司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技术攻坚班组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张  奇、牛旺明、李  源、李帅鹏、王群堂、潘灵生、宋佳琦、郭秋英、党宗浩、郭振江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J33</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中建七局安装工程有限公司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精益求精班组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刘井东、李  阳、杨  硕、范  斌、李  敖、李  岩、赵桂贵、李  非、孙凯华、王梦娇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J34</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侯寨班组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孙维东、李  朋、韩亚康、李剑东、张路祥、刘登辉、周玉威、张淑晴、张富超、云松林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J35</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湖州尚能班组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刘高兵、焦广仲、郑  猛、董叶舟、贠照志、曹卫东、曹卫东、赵放生、郑子轩、张  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J36</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提高住宅保温地坪一次成型合格率班组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陈江伟、李  超、吴俊楠、孙伟锋、罗亚军、孙伟锋、王成龙、郭立强、王胜猛、邓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J37</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向北春班组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邢智勇、汪鹏川、李许豪、彭  程、顾长秋、施耀飞、姜卫平、柴明耀、吕玉平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J38</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提高梁柱节点混凝土成型质量合格率信得过班组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方  震、陈江伟、孙伟锋、宋业华、范孝天、彭明星、李中伟、李  奇、王  朝、戴  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J39</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濮阳</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“大国粮仓建造者”班组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卢春亭、郭  红、孙巨超、王正斌、田毅臣、聂生成、马亚豪、王志飞、闫云龙、李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J40</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中建七局安装工程有限公司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甜城匠心班组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上  鹏、王义军、李  博、樊  伟、张庆彬、张  捷、张礼平、贾锌博、耿盼涛、安兴才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J41</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中建七局建筑装饰工程有限公司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辰运大厦班组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魏周森、郭本明、袁  满、李俊良、白海浩、王  凯、于双江、刘  闯、张晶辰、马俊图、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J42</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超高层风管制作及安装班组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许永斌、肖  奇、林  榕、霍震方、徐  昊、李贵平、周晓松、李文海、宋文宗、王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J43</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嘉兴秀洲妇幼保健院项目部班组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杜学雷、曾金中、李新宇、周旭光、杨  洋、刘颍城、储兆超、朱仁杰、张西阔、陈水兴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J44</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南沙项目铝模现浇烟道班组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冯光明、冯  康、陈名帅、陆小成、代  波、吴含周、钟万全、张绍丽、钟小平、邹孔玉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J45</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励进共赢班组</w:t>
            </w:r>
          </w:p>
        </w:tc>
        <w:tc>
          <w:tcPr>
            <w:tcW w:w="4845"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熊文韬、蔡成功、骆  猛、于康顺、李宏杰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J46</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兴平</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中建七局第四建筑有限公司</w:t>
            </w:r>
          </w:p>
        </w:tc>
        <w:tc>
          <w:tcPr>
            <w:tcW w:w="4348"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兴平市第二人民医院项目卓越筑造班组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黄加林、杨明杰、芮守春、宋业春、王延锋、徐  东、刘  荣、曹  龙、李延峰、刘俊硕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J47</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保利冼村外墙内保温质量信得过班组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林景辉、邱  涛、刘晓东、黄超琪、张  勇、苏镜康、张  帅、周俊伟、管清华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J48</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spacing w:val="0"/>
                <w:w w:val="75"/>
                <w:kern w:val="0"/>
                <w:sz w:val="24"/>
                <w:szCs w:val="24"/>
                <w:u w:val="none"/>
                <w:fitText w:val="720" w:id="255876043"/>
                <w:lang w:val="en-US" w:eastAsia="zh-CN" w:bidi="ar"/>
              </w:rPr>
              <w:t>雄安新区</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中建七局第四建筑有限公司</w:t>
            </w:r>
          </w:p>
        </w:tc>
        <w:tc>
          <w:tcPr>
            <w:tcW w:w="4348"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6"/>
                <w:szCs w:val="16"/>
                <w:highlight w:val="yellow"/>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容西片区</w:t>
            </w:r>
            <w:r>
              <w:rPr>
                <w:rFonts w:hint="default" w:ascii="Times New Roman" w:hAnsi="Times New Roman" w:eastAsia="宋体" w:cs="Times New Roman"/>
                <w:i w:val="0"/>
                <w:iCs w:val="0"/>
                <w:color w:val="000000"/>
                <w:kern w:val="0"/>
                <w:sz w:val="24"/>
                <w:szCs w:val="24"/>
                <w:u w:val="none"/>
                <w:lang w:val="en-US" w:eastAsia="zh-CN" w:bidi="ar"/>
              </w:rPr>
              <w:t>F</w:t>
            </w:r>
            <w:r>
              <w:rPr>
                <w:rFonts w:hint="default" w:ascii="Times New Roman" w:hAnsi="Times New Roman" w:eastAsia="汉仪中宋简" w:cs="Times New Roman"/>
                <w:i w:val="0"/>
                <w:iCs w:val="0"/>
                <w:color w:val="000000"/>
                <w:kern w:val="0"/>
                <w:sz w:val="24"/>
                <w:szCs w:val="24"/>
                <w:u w:val="none"/>
                <w:lang w:val="en-US" w:eastAsia="zh-CN" w:bidi="ar"/>
              </w:rPr>
              <w:t>单元安置房及配套设施</w:t>
            </w:r>
            <w:r>
              <w:rPr>
                <w:rFonts w:hint="default" w:ascii="Times New Roman" w:hAnsi="Times New Roman" w:eastAsia="宋体" w:cs="Times New Roman"/>
                <w:i w:val="0"/>
                <w:iCs w:val="0"/>
                <w:color w:val="000000"/>
                <w:kern w:val="0"/>
                <w:sz w:val="24"/>
                <w:szCs w:val="24"/>
                <w:u w:val="none"/>
                <w:lang w:val="en-US" w:eastAsia="zh-CN" w:bidi="ar"/>
              </w:rPr>
              <w:t>F3</w:t>
            </w:r>
            <w:r>
              <w:rPr>
                <w:rFonts w:hint="default" w:ascii="Times New Roman" w:hAnsi="Times New Roman" w:eastAsia="汉仪中宋简" w:cs="Times New Roman"/>
                <w:i w:val="0"/>
                <w:iCs w:val="0"/>
                <w:color w:val="000000"/>
                <w:kern w:val="0"/>
                <w:sz w:val="24"/>
                <w:szCs w:val="24"/>
                <w:u w:val="none"/>
                <w:lang w:val="en-US" w:eastAsia="zh-CN" w:bidi="ar"/>
              </w:rPr>
              <w:t>标段项目精益求精生产班组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胡  凯、王宏涛、楚恒远、王天科、何爱林、周  涛、李建邦、侯玉轩、张  宁、董玮华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J49</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大型地下结构泄水减压抗浮控制探索安装班组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陈江伟、姚  寒、吴  伟、龙振豪、颜  磊、张  晗、徐昆山、宋金俊、张国强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J50</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翰林华庭信得过班组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刘宗峰、邱灿煌、黄晓东、朱  荣、林尤鋆、黄华杰、徐恒杰、姜梦阳、刘海燕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J51</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璀璨之星班组</w:t>
            </w:r>
          </w:p>
        </w:tc>
        <w:tc>
          <w:tcPr>
            <w:tcW w:w="4845"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侯  敏、田  渊、蔡成坤、张东旭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J52</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西安</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中建七局第四建筑有限公司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西安团结安置社区及配套项目机电班组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李存行、任小峰、段景辉、董  科、肖  帆、冯鹏畅、周绍乐、李录运、刘远东、李道军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J53</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新康监狱项目班组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李  博、王浩錡、张  魏、童胜刚、乔  彬、许海鸥、胡  勇、郑  杠、狄  威、徐锐华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J54</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新昌轻工业项目班组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李大鹏、李  伟、罗海林、刘  斌、张  震、李德胜、孙亮亮、苏  强、王  超、余伟功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J55</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郑许高速公路项目ZXTJ-2标段涵洞施工班组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莫荣江、姚希文、刘海涛、姚帅鹏、王恒亮、张爱江、宋文广、孙莫拴、赵海福、赵保成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J56</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旺村旧改项目精装修施工质量信得过班组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胡国标、何  露、彭  勇、徐亚男、吴宗钰、贾  斌、张伟安、何大伟、方  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J57</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“尼泊尔悉达巴巴隧道项目”质量信得过钢筋班组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苏国发、周贺友、梁  昊、张金贵、赵晨鹏、黄奕成、李方培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J58</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加气块砌体工程施工质量提升创领班组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陈江伟、孙伟锋、胡  萌、孔令寰、李  杰、熊  威、高凤桐、朱来明、吴兆东、黄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J59</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安居风铃府项目信得过班组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陈  成、刘权业、张瑞鹏、李俊清、林尤鋆、冯  新、韩仲印、谭  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282"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J60</w:t>
            </w:r>
          </w:p>
        </w:tc>
        <w:tc>
          <w:tcPr>
            <w:tcW w:w="818" w:type="dxa"/>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082" w:type="dxa"/>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中国建筑第七工程局有限公司</w:t>
            </w:r>
          </w:p>
        </w:tc>
        <w:tc>
          <w:tcPr>
            <w:tcW w:w="4348"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“尼泊尔道路升级改造项目”质量信得过浆砌片石班组</w:t>
            </w:r>
          </w:p>
        </w:tc>
        <w:tc>
          <w:tcPr>
            <w:tcW w:w="4845"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董百棒、张汉武、田  威、李海涛、丑志友、刘  洋、陈  帅</w:t>
            </w:r>
          </w:p>
        </w:tc>
      </w:tr>
    </w:tbl>
    <w:p>
      <w:pPr>
        <w:pStyle w:val="2"/>
        <w:tabs>
          <w:tab w:val="right" w:pos="14185"/>
          <w:tab w:val="clear" w:pos="540"/>
        </w:tabs>
        <w:jc w:val="both"/>
        <w:rPr>
          <w:rFonts w:hint="default" w:ascii="Times New Roman" w:hAnsi="Times New Roman" w:eastAsia="宋体" w:cs="Times New Roman"/>
          <w:lang w:eastAsia="zh-CN"/>
        </w:rPr>
        <w:sectPr>
          <w:footerReference r:id="rId4" w:type="default"/>
          <w:pgSz w:w="16838" w:h="11906" w:orient="landscape"/>
          <w:pgMar w:top="680" w:right="1440" w:bottom="680" w:left="1157" w:header="851" w:footer="992" w:gutter="0"/>
          <w:pgNumType w:fmt="decimal"/>
          <w:cols w:space="425"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spacing w:before="276" w:after="0" w:line="500" w:lineRule="exact"/>
        <w:ind w:right="0" w:rightChars="0"/>
        <w:jc w:val="center"/>
        <w:textAlignment w:val="auto"/>
        <w:rPr>
          <w:rFonts w:hint="default" w:ascii="Times New Roman" w:hAnsi="Times New Roman" w:eastAsia="黑体" w:cs="Times New Roman"/>
          <w:color w:val="000000"/>
          <w:spacing w:val="1"/>
          <w:sz w:val="36"/>
          <w:szCs w:val="36"/>
          <w:lang w:eastAsia="zh-CN"/>
        </w:rPr>
      </w:pPr>
      <w:r>
        <w:rPr>
          <w:rFonts w:hint="default" w:ascii="Times New Roman" w:hAnsi="Times New Roman" w:eastAsia="黑体" w:cs="Times New Roman"/>
          <w:color w:val="000000"/>
          <w:spacing w:val="1"/>
          <w:sz w:val="36"/>
          <w:szCs w:val="36"/>
          <w:lang w:eastAsia="zh-CN"/>
        </w:rPr>
        <w:t>（第二会场）</w:t>
      </w:r>
    </w:p>
    <w:p>
      <w:pPr>
        <w:pStyle w:val="2"/>
        <w:jc w:val="both"/>
        <w:rPr>
          <w:rFonts w:hint="default" w:ascii="Times New Roman" w:hAnsi="Times New Roman" w:cs="Times New Roman"/>
        </w:rPr>
      </w:pPr>
    </w:p>
    <w:tbl>
      <w:tblPr>
        <w:tblStyle w:val="5"/>
        <w:tblW w:w="154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5"/>
        <w:gridCol w:w="918"/>
        <w:gridCol w:w="4152"/>
        <w:gridCol w:w="4278"/>
        <w:gridCol w:w="4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blHeader/>
          <w:jc w:val="center"/>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发布交流序号</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地市</w:t>
            </w:r>
          </w:p>
        </w:tc>
        <w:tc>
          <w:tcPr>
            <w:tcW w:w="41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企业名称</w:t>
            </w:r>
          </w:p>
        </w:tc>
        <w:tc>
          <w:tcPr>
            <w:tcW w:w="4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班组名称</w:t>
            </w:r>
          </w:p>
        </w:tc>
        <w:tc>
          <w:tcPr>
            <w:tcW w:w="4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小组成员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blHeader/>
          <w:jc w:val="center"/>
        </w:trPr>
        <w:tc>
          <w:tcPr>
            <w:tcW w:w="124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918"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24"/>
                <w:szCs w:val="24"/>
                <w:u w:val="none"/>
              </w:rPr>
            </w:pPr>
          </w:p>
        </w:tc>
        <w:tc>
          <w:tcPr>
            <w:tcW w:w="415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24"/>
                <w:szCs w:val="24"/>
                <w:u w:val="none"/>
              </w:rPr>
            </w:pPr>
          </w:p>
        </w:tc>
        <w:tc>
          <w:tcPr>
            <w:tcW w:w="427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84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F1</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中国水利水电第三工程局有限公司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质精至诚班组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刘颜杰、王振明、许世奇、游志勇、高陇亮、</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张延武、潘友福、刘  迪、白大勇、周  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F2</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中建科工集团有限公司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肥西安置房项目班组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周  瑜、许刚成、陈  寅、陈君瑞、赵文军、陈家乐、关  莽、杨盼盼、廖伟杰、余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F3</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开封</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中国化学工程第十一建设有限公司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管道焊接质量管理班组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赵拥强、谭东海、汪圣贤、孟豪杰、宋豪松、杨宝亮、赵超恒、牛  峥、徐  军、许  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F4</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商丘</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老兵老兵（山东）建设集团有限公司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十六项目部班组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宁明亮、杨传理、孔志男、张  敏、张  强、姜  凯、刘  旭、刘朝虎、刘晓阳、孙宾宾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F5</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老兵老兵（山东）建设集团有限公司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205项目管理班组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李中山、董伟伟、张建金、岳要建、丁力冬、张国东、刘  珊、刘丽华、张健强、王泽辉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F6</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中国新兴建筑工程有限责任公司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兴阳项目质量信得过班组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李秀峰、邴志强、张  伟、杨智华、田  辉、赵  轩、赵传龙、徐  兵、李嘉琪、李来宾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F7</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老兵老兵（山东）建设集团有限公司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A2安装班组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徐道厂、王洪新、董伟伟、崔  磊、杨  帅、侯宪敏、孙  涛、朱圣洁、仲冬冬、黄  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F8</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开封</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中国新兴建筑工程有限责任公司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兰阳路安置房项目施工管理班组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李秀峰、吴  昊、张艳波、李嘉琪、邴志强、杨智华、王红勋、补延东、周文浩、黄中飞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F9</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商丘</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老兵老兵（山东）建设集团有限公司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质量技术部班组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郭立坤、王瑞杰、宁明亮、孔志男、焦建军、张道启、武  振、蒋金达、张小振、周方舟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F10</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开封</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中国化学工程第十一建设有限公司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高纯晶硅洁净管控质量管理班组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刘中培、任瑞涛、赵  攀、汪圣贤、董克强、徐  政、刘存发、涂  昂、吴  琼、姚沛阳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F11</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洛阳</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洛阳腾飞建设工程集团 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沥青混合料摊铺班组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阮  涛、杜洋洋、王瑞斌、陈兴雷、马祥利、张校甜、金世龙、李秋芬、马隆坤、岳志鹏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F12</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中铁隧道局集团有限公司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两江一岸班组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王运涛、郝政研、贾江峰、李鹏辉、陈  帆、高卫君、姚  绩、胡  雄、刘  民、刘小强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F13</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河南省第一建筑工程集团有限责任公司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装配式PC构件安装班组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杨  锋、周建设、于晓蕾、张  春、王亚伟、赵银强、张家庆、张一统、陈  健、杨朋龙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F14</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上海市安装工程集团有限公司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综开科创园项目安装班组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赵  泽、茅野松、刘宁宁、李  涛、韩旭光、胡  犇、张少阳、陈  林、吉  宇、薄明原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F15</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信阳</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中铁十五局集团有限公司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信阳CAZ双创产业园项目班组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夏宗军、陈志飞、王宜飞、赵高垒、姚于迪、李  彼、王金凤、丁长江、冀洪凡、张雨丰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F16</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老兵老兵（山东）建设集团有限公司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201项目装配式ALC轻质隔墙安装班组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陈东方、王炳杰、卢俊利、刘  珊、刘丽华、王军丽、陆传宝、刘晓虎、姜云泰、程建国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F17</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新乡</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河南省第二建设集团有限公司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守拙创新质量班组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孟国旺、朱登超、王广威、王树立、李吉波、范茂雨、张玉磊、王智康、李  恒、韩钰龙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F18</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商丘</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老兵老兵（山东）建设集团有限公司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QUOTI水电班组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牛焕桂、崔  磊、尚发明、杨少雨、孙相龙、袁清磊、王  鹏、孙  涛、朱圣洁、张春阳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F19</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开封</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中国新兴建筑工程有限责任公司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京东（兰考）物流港项目施工管理班组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邴志强、汪史冈、孙玉柯、张  雨、许  康、陈阳春、杨智华、安建磊、宁献辉、李嘉琪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F20</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河南省第一建筑工程集团有限责任公司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华水土木综合楼施工班组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张  源、王亚伟、马俊超、吴  豪、赵彦楠、程亚南、唐亚超、姚光骋、孟昌盛、夏凯祥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F21</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spacing w:val="0"/>
                <w:w w:val="94"/>
                <w:kern w:val="0"/>
                <w:sz w:val="24"/>
                <w:szCs w:val="24"/>
                <w:u w:val="none"/>
                <w:fitText w:val="3840" w:id="16992273"/>
                <w:lang w:val="en-US" w:eastAsia="zh-CN" w:bidi="ar"/>
              </w:rPr>
              <w:t>河南省第一建筑工程集团有限责任</w:t>
            </w:r>
            <w:r>
              <w:rPr>
                <w:rFonts w:hint="eastAsia" w:ascii="Times New Roman" w:hAnsi="Times New Roman" w:cs="Times New Roman"/>
                <w:i w:val="0"/>
                <w:iCs w:val="0"/>
                <w:color w:val="000000"/>
                <w:spacing w:val="0"/>
                <w:w w:val="94"/>
                <w:kern w:val="0"/>
                <w:sz w:val="24"/>
                <w:szCs w:val="24"/>
                <w:u w:val="none"/>
                <w:fitText w:val="3840" w:id="16992273"/>
                <w:lang w:val="en-US" w:eastAsia="zh-CN" w:bidi="ar"/>
              </w:rPr>
              <w:t>公</w:t>
            </w:r>
            <w:r>
              <w:rPr>
                <w:rFonts w:hint="eastAsia" w:ascii="Times New Roman" w:hAnsi="Times New Roman" w:cs="Times New Roman"/>
                <w:i w:val="0"/>
                <w:iCs w:val="0"/>
                <w:color w:val="000000"/>
                <w:spacing w:val="8"/>
                <w:w w:val="94"/>
                <w:kern w:val="0"/>
                <w:sz w:val="24"/>
                <w:szCs w:val="24"/>
                <w:u w:val="none"/>
                <w:fitText w:val="3840" w:id="16992273"/>
                <w:lang w:val="en-US" w:eastAsia="zh-CN" w:bidi="ar"/>
              </w:rPr>
              <w:t>司</w:t>
            </w:r>
          </w:p>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空心板施工班组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王喜军、李  超、辛文强、孟光耀、李怀杰、刘珍珠、路武龙、张  印、陈  豪、沈士举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F22</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pacing w:val="0"/>
                <w:w w:val="94"/>
                <w:kern w:val="0"/>
                <w:sz w:val="24"/>
                <w:szCs w:val="24"/>
                <w:u w:val="none"/>
                <w:fitText w:val="3840" w:id="4199004"/>
                <w:lang w:val="en-US" w:eastAsia="zh-CN" w:bidi="ar"/>
              </w:rPr>
              <w:t>河南省第一建筑工程集团有限责任</w:t>
            </w:r>
            <w:r>
              <w:rPr>
                <w:rFonts w:hint="eastAsia" w:ascii="Times New Roman" w:hAnsi="Times New Roman" w:eastAsia="宋体" w:cs="Times New Roman"/>
                <w:i w:val="0"/>
                <w:iCs w:val="0"/>
                <w:color w:val="000000"/>
                <w:spacing w:val="0"/>
                <w:w w:val="94"/>
                <w:kern w:val="0"/>
                <w:sz w:val="24"/>
                <w:szCs w:val="24"/>
                <w:u w:val="none"/>
                <w:fitText w:val="3840" w:id="4199004"/>
                <w:lang w:val="en-US" w:eastAsia="zh-CN" w:bidi="ar"/>
              </w:rPr>
              <w:t>公</w:t>
            </w:r>
            <w:r>
              <w:rPr>
                <w:rFonts w:hint="default" w:ascii="Times New Roman" w:hAnsi="Times New Roman" w:eastAsia="宋体" w:cs="Times New Roman"/>
                <w:i w:val="0"/>
                <w:iCs w:val="0"/>
                <w:color w:val="000000"/>
                <w:spacing w:val="8"/>
                <w:w w:val="94"/>
                <w:kern w:val="0"/>
                <w:sz w:val="24"/>
                <w:szCs w:val="24"/>
                <w:u w:val="none"/>
                <w:fitText w:val="3840" w:id="4199004"/>
                <w:lang w:val="en-US" w:eastAsia="zh-CN" w:bidi="ar"/>
              </w:rPr>
              <w:t>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一建电焊班组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张振洋、徐志鹏、王  营、李梦良、贾志浩、刘曼菲、王成业、王普育、梁  伟、郭景云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F23</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洛阳</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河南省安装集团有限责任公司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河南省安装集团伊川县中医院项目部</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张汉松、韩旭阳、于授诚、朱少纪、张振振、易  明、魏少昂、邓苏杭、邝梦凯、杨  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F24</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中铁隧道局集团有限公司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砥砺前行班组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肖思宇、任宗清、张  力、杨见文、薛  松、邓政为、杨济申、禹一龙、侯林琳、王智星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F25</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洛阳</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洛阳职业技术学院新校区二期工程建设项目施工管理班组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李  勇、韩向阳、田家伟、段帅朋、杨克畅、刘志祥、李迎辉、安海洋、高  杰、李功勤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lang w:val="en-US" w:eastAsia="zh-CN" w:bidi="ar-SA"/>
              </w:rPr>
            </w:pPr>
            <w:r>
              <w:rPr>
                <w:rFonts w:hint="default" w:ascii="Times New Roman" w:hAnsi="Times New Roman" w:cs="Times New Roman"/>
                <w:b w:val="0"/>
                <w:bCs w:val="0"/>
                <w:i w:val="0"/>
                <w:iCs w:val="0"/>
                <w:color w:val="000000"/>
                <w:kern w:val="0"/>
                <w:sz w:val="24"/>
                <w:szCs w:val="24"/>
                <w:u w:val="none"/>
                <w:lang w:val="en-US" w:eastAsia="zh-CN" w:bidi="ar"/>
              </w:rPr>
              <w:t>F26</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洛阳</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城市文化客厅项目施工管理班组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田长轩、刘  刚、王冲杰、魏俊阳、王  浩、赵  涛、董梦海、韩慧明、李三权、程晓举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J1</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中铁隧道局集团有限公司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之江工匠班组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王  鹏、李树杰、魏  皓、孙家裕、万  俊、薛晓艳、杨郑鑫、王庆一、黎伟伟、刁佳其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J2</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中交第二公路工程局有限公司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黄河高速YZSG-2标一工区致远质量信得过班组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张其玉、刘  江、汤剑辉、张  鹏、邬洪卫、王一凡、候治邦、曹  胜、任  武、潘文钊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J3</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新乡</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河南省第二建设集团有限公司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桂语江南北苑项目</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蒋矩奇、王世杰、杨保坤、李  斌、雒  浩、娄  怀、彭志云、程岩峰、马黎华、靳博达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J4</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河南省第一建筑工程集团有限责任公司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郑州市经开区青年人才公寓施工二标段工程施工管理班组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康朝阳、常振义、周  淼、锁佳佳、孟振振、张乾坤、张  亮、李福刚、闫耀东、蔡  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J5</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中铁隧道局集团有限公司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建功高原班组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周  毅、王金刚、赵太青、冯  亮、田  瑞、胡艳平、张志杰、刘  闯、毛源野、王家林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J6</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河南省第二建设集团有限公司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焦作桂语江南项目管理班组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李素国、陈华宇、袁  航、张永强、李  阳、张小保、彭英豪、邓海涛、王立志、王云霄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J7</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pacing w:val="0"/>
                <w:w w:val="94"/>
                <w:kern w:val="0"/>
                <w:sz w:val="24"/>
                <w:szCs w:val="24"/>
                <w:u w:val="none"/>
                <w:fitText w:val="3840" w:id="2012353273"/>
                <w:lang w:val="en-US" w:eastAsia="zh-CN" w:bidi="ar"/>
              </w:rPr>
              <w:t>河南省第一建筑工程集团有限责任公</w:t>
            </w:r>
            <w:r>
              <w:rPr>
                <w:rFonts w:hint="default" w:ascii="Times New Roman" w:hAnsi="Times New Roman" w:eastAsia="宋体" w:cs="Times New Roman"/>
                <w:i w:val="0"/>
                <w:iCs w:val="0"/>
                <w:color w:val="000000"/>
                <w:spacing w:val="8"/>
                <w:w w:val="94"/>
                <w:kern w:val="0"/>
                <w:sz w:val="24"/>
                <w:szCs w:val="24"/>
                <w:u w:val="none"/>
                <w:fitText w:val="3840" w:id="2012353273"/>
                <w:lang w:val="en-US" w:eastAsia="zh-CN" w:bidi="ar"/>
              </w:rPr>
              <w:t>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庙王安置区（西地块二标段）项目施工管理班组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许  辰、张韩龙、段继业、冯广民、闻晓静、王高峰、王智明、张慧丽、吴少安、袁素焕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J8</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天元建设集团有限公司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扬帆起航管理班</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魏  朋、张积鹏、刘  捷、仝高萌、杜光伟、王东振、曹卫华、曹永杰、陈  振、裴加一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J9</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河南省水利第二工程局集团有限公司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河南省袁湾水库工程特许经营项目土坝标段项目经理部班组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郝二峰、徐金洲、宋  歌、张  林、于修胜、赵光辉、张  添、王慧宾、张成仁、李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J10</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洛阳</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河南省安装集团有限责任公司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太阳能光伏电池封装材料项目钢结构班组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杨  勇、刘鹏程、曾向阳、杨世杰、郑元毅、张冠威、刘欧阳、马浩天、刘涛涛、李海龙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lang w:val="en-US" w:eastAsia="zh-CN"/>
              </w:rPr>
            </w:pPr>
            <w:r>
              <w:rPr>
                <w:rFonts w:hint="default" w:ascii="Times New Roman" w:hAnsi="Times New Roman" w:eastAsia="宋体" w:cs="Times New Roman"/>
                <w:b w:val="0"/>
                <w:bCs w:val="0"/>
                <w:i w:val="0"/>
                <w:iCs w:val="0"/>
                <w:color w:val="000000"/>
                <w:kern w:val="0"/>
                <w:sz w:val="24"/>
                <w:szCs w:val="24"/>
                <w:u w:val="none"/>
                <w:lang w:val="en-US" w:eastAsia="zh-CN" w:bidi="ar"/>
              </w:rPr>
              <w:t>J</w:t>
            </w:r>
            <w:r>
              <w:rPr>
                <w:rFonts w:hint="default" w:ascii="Times New Roman" w:hAnsi="Times New Roman" w:cs="Times New Roman"/>
                <w:b w:val="0"/>
                <w:bCs w:val="0"/>
                <w:i w:val="0"/>
                <w:iCs w:val="0"/>
                <w:color w:val="000000"/>
                <w:kern w:val="0"/>
                <w:sz w:val="24"/>
                <w:szCs w:val="24"/>
                <w:u w:val="none"/>
                <w:lang w:val="en-US" w:eastAsia="zh-CN" w:bidi="ar"/>
              </w:rPr>
              <w:t>11</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河南长锦建设工程有限公司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质量控制班组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田志敏、李菊英、张珊梓、赵  蕊、张玉辉、苏李渊、张胜利、张  冰、杨瑞瑞、王丽敏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J12</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中铁隧道局集团有限公司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携手奋进班组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张  建、王  金、唐  杰、黄  江、魏  刚、欧自蓉、袁  斌、龙治希、何川东、廖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J13</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职教园区超越质量管理班组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岳永魁、冯志朋、刘鹏飞、韩红光、杜小刚、都庆飞、李富强、秦海斌、秦清磊、李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J14</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鹤壁</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中建五局第四建设有限公司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浚县人民医院提质升级项目施工管理班组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董永波、王腾飞、张志齐、李文健、李帅凯、张珂珂、祝贺言、蒋冠一、吴晓阳、李万龙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J15</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中铁隧道局集团有限公司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和合春风班组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王彬彬、谭华灵、李学森、姜毅川、王大坤、汤  斌、张瑞阁、吴道波、张正武、杨光云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J16</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驻马店</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汉仪中宋简" w:cs="Times New Roman"/>
                <w:i w:val="0"/>
                <w:iCs w:val="0"/>
                <w:color w:val="000000"/>
                <w:kern w:val="0"/>
                <w:sz w:val="24"/>
                <w:szCs w:val="24"/>
                <w:u w:val="none"/>
                <w:lang w:val="en-US" w:eastAsia="zh-CN" w:bidi="ar"/>
              </w:rPr>
              <w:t>驻马店示范区市政EPC项目雨污水标准化班组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王志龙、武少勇、张志伟、吕鹏飞、陈露露、张志海、邵文航、殷鹏飞、王英权、吕慧超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J17</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河南盛鼎建设集团有限公司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盛鼎市政土建第四班组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范孝鹏、高继伟、高永超、张运宽、荆留涛、崔少芳、施  龙、黄亚如、高冰洁、李  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J18</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林州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中润昌弘建工集团有限公司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弘扬工匠质量管控班组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牛  奔、贾  雨、赵  艳、彭志国、陈奕霖、刘方明、周益良、苑二博、岳海波、赫圣祥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J19</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林州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河南鑫利恒工程有限公司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创精品工程信得过班组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杜  佳、孙瑞瑞、金静雅、许晓阳、伊  龙、李晓峰、孙孝营、张  玲、贺伟芳、丁高斌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J20</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周口眼科医院项目标准化班组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刘  虎、王亚格、王进华、陈  旭、陈  强、辛国祥、靳盛强、梁  帅、郑世巨、丁文娟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J21</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安阳</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河南岚胜建设工程有限公司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冶都•森林花语项目班组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张志方、单意超、侯  令、刘伯芳、朱雷雷、朱天阳、王振兴、韩  阳、杨忆彬、高升阳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J22</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洛阳</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中建五局装饰幕墙有限公司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河南科技大学第一附属医院新区医院二期（肿瘤医院）项目质量管理班组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李  锐、张永攀、杜建龙、连综阳、李兵权、邹孟礼、王润钊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J23</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河南省水利第二工程局集团有限公司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河南省前坪灌区北干管汝阳供水工程施工二标班组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陈云飞、孙  森、施  展、史新义、吴继想、邢  健、宋时凯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J24</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南阳</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河南广程建设有限公司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社旗县传感器产业园5#车间项目部班组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李  洋、褚  峰、龚广磊、李  晓、田  更、曹  征、肖秋荣、刘  栓、程丽平、李世豪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J25</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焦作</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中建五局第四建设有限公司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温县二院现场施工管理班组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朱宇帅、任利超、黄志刚、宣地委、吴茜平、王光兴、李立光、杨永旭、闫梦鑫、路  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J26</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驻马店</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驻马店市政EPC人行道施工班组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王志龙、武少勇、张志伟、吕鹏飞、陈露露、张志海、邵文航、殷鹏飞、王英权、吕慧超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J27</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驻马店</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中建五局第四建设有限公司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融苑小区项目砌体质量控制班组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邵政阁、曹怀长、廖需耀、韩  飞、谭  晓、张佳宁、原志庆、张艳华、李远航、曹慧祥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J28</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中铁隧道局集团有限公司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海底蛟龙班组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刘  鹏、石全强、彭文建、张  龙、赵  华、朱艳敏、陈猷江、蒲鹏超、刘  欣、王惠峰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J29</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中建投建设集团有限公司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屋面防水卷材施工超越班组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吴银磊、胡孝稳、胡文海、吴威震、吴  坤、赵军力、吴世振、徐立新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J30</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河南成兴建设工程有限公司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驻马店市邮政综合业务楼项目班组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石军明、李伟康、王帅清、王  旭、秦振凯、路闰凯、刘  帅、乔  林、孙  硕、董俊良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J31</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南阳</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唐河光伏发电项目管理班组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黄  铭、杨  栋、李崇飞、郭彦毫、杨付业、梁彭涛、宋选波、路  远、刘  欢、霍雨田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J32</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中铁隧道局集团有限公司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惟实励新班组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王玉祥、王国杰、陈  全、王振飞、王明宇、闫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J33</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驻马店</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中建五局第四建设有限公司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确山县职教园建设项目二次结构管理班组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刘光绪、王世豪、李太玉、马世宇、陈家伟、席孟豪、赵帅强、张帅帅、彭康达、肖卫云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J34</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中原银行大厦项目信得过班组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王传锋、耿晓航、张  通、单崇辉、张  博、聂  棒、饶  明、胡英杰、侯保平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J35</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安阳</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安阳理工中专项目沉降后浇带管理班组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刘志波、张冰涛、王国辉、王艺均、董梦海、王俊龙、王云南、刘  建、郭佳艺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J36</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洛阳</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河南省洛阳正骨医院（河南省骨科医院）康复院区三号楼EPC工程总承包项目标准化班组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付志伟、李  铎、唐伟峰、孙留雷、闫飞虎、盛建勇、王军强、郭阳轲、张聪聪、韩岩岩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J37</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瑞祥安置房项目标准化班组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郭祥程、葛晓男、巴  图、杨  坤、牛振华、袁丽景、石  霄、刘凯明、崔玉刚、耿云龙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J38</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周口市妇幼保健院项目品质提升班组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王鹏辉、童海洋、王永斌、张高强、孙建山、时延浩、刘  通、丁鹏辉、邱玉奇、李鹏杰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J39</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焦作</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中建五局第四建设有限公司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温县城乡公交一体化建设项目高品质履约班组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陈  伟、艾志超、惠亚强、张松毅、李  朝、宋振烨、赵菁辉、孙  琪、王崤峰、杨  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J40</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中国建筑第八工程局有限公司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邮储银行营运大厦项目智能建造质量信得过班组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吴  昊、刘理想、田树勋、陈思博、丁开胜、周利伟、宋天宇、廖坤磊、卢一超、李鹏成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J41</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保利和悦苑项目标准化班组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张树勇、彭智会、王秉辉、潘高峰、董红军、武  凡、王纪征、马朦朦、宋背背、顾赛亮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J42</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河南省水利第二工程局集团有限公司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赵口引黄灌区二期工程总干渠变更项目施工1标衬砌班组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易  磊、王  恒、陈占雷、郑  欣、孙  强、常松山、鲁灿灿、曲  拓、王  迪、张子龙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J43</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小郎庄祥瑞苑标准化班组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唐高杰、郭智涛、冯  亮、岳贵锋、刘亚琳、白瑞杰、郭志博、李阳阳、崔培森、丁善赫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J44</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郑州天健湖生命健康科技园基础设施项目标准化班组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宗大伟、蔡见阳、孙  帅、张  范、王顺阳、李海亮、应金来、常文举、马冬冬、徐舰港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J45</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洛阳</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洛宁长水医院车库顶板防水管理班组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王利军、汪东平、李  铎、巴晓国、刘露瑶、张东均、张明明、陈  飞、董明达、胡  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J46</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郑州上街智控流体产业园建设项目标准化班组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王  波、王海亮、张新亚、赵潘飞、张子帆、陈嵩颍、王  新、郜新会、秦体帆、郑满奎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J47</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郑东总部基地润玺园项目标准化班组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龙  明、郭首创、华  猛、高冰辉、闫纪民、屈晓博、许  鑫、田家乐、闫秋阳、王晓磊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J48</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洛阳</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开元壹号项目质量信得过班组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王少飞、张海林、王振亚、左龙雨、信豪杰、陈文斌、张  凯、董杨晨、朱家麒、蔡厚义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J49</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鹤壁</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中国建筑第五工程局有限公司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京富电子信息产业园（二期）工程总承包项目盘扣式支模架施工管理班组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郭龙川、杨修歌、褚少博、刘  超、高燕国、魏建华、刘洪阳、王同哲、魏建华、吴争辉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J50</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许昌</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五矿二十三冶建设集团有限公司郑州分公司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学府上院雄鹰质控班组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李建山、张春健、胡小林、王丹丹、张  超、张建超、苏  鹏、许淳彦、张  磊、谢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600" w:lineRule="auto"/>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J51</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60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60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河南省水利第二工程局集团有限公司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引江济淮郸城县配套工程水源置换城乡供水工程项目水厂一体化设备安装班组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吴金永、李培雷、杨  阳、杨广振、腾红军、侯  豪、史  俊、吴  军、刘  仙、于豪强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J52</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河南省水利第二工程局集团有限公司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淅川县城乡供水一体化特许经营项目香九厚供水片区工程水厂混凝土班组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张  力、王克俭、蒋  涛、俞增涛、翟  鹏、孙  峰、刘福明、王保平、张永帅、申麟麒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J53</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河南仁兴建设工程有限公司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黄河滩区迁建范县辛庄镇辛苑社区配套服务项目班组</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常国军、张明明、吴纪美、李亚伟、田金达、刘言红、刘言才、王南南、常国庆、常学柱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J54</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8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郑州</w:t>
            </w:r>
          </w:p>
        </w:tc>
        <w:tc>
          <w:tcPr>
            <w:tcW w:w="4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河南长锦建设工程有限公司</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8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工程部施工二队</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王志旭、牛焕玲、张飞虎、李云龙、赵  静、於文荣、毛泽宇、周佩佩、朱纪委、蔡  宁</w:t>
            </w:r>
          </w:p>
        </w:tc>
      </w:tr>
    </w:tbl>
    <w:p/>
    <w:sectPr>
      <w:pgSz w:w="16838" w:h="11906" w:orient="landscape"/>
      <w:pgMar w:top="1020" w:right="1440" w:bottom="283"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中宋简">
    <w:altName w:val="宋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MTFhMjE3Nzg4NDI0NzVmOWRmZDcxODVhYTgxNzcifQ=="/>
  </w:docVars>
  <w:rsids>
    <w:rsidRoot w:val="00000000"/>
    <w:rsid w:val="00C16A96"/>
    <w:rsid w:val="00FD1E7F"/>
    <w:rsid w:val="01145609"/>
    <w:rsid w:val="01EF572E"/>
    <w:rsid w:val="04185410"/>
    <w:rsid w:val="066E30C6"/>
    <w:rsid w:val="08144141"/>
    <w:rsid w:val="0C2F4EA9"/>
    <w:rsid w:val="0D4252AC"/>
    <w:rsid w:val="0D483549"/>
    <w:rsid w:val="0EAD5CFB"/>
    <w:rsid w:val="0EC14EB1"/>
    <w:rsid w:val="133B4C77"/>
    <w:rsid w:val="13CC58CF"/>
    <w:rsid w:val="13D50C28"/>
    <w:rsid w:val="15EE5FDF"/>
    <w:rsid w:val="17E86A50"/>
    <w:rsid w:val="19C13765"/>
    <w:rsid w:val="1D150845"/>
    <w:rsid w:val="22B10AB2"/>
    <w:rsid w:val="273D2914"/>
    <w:rsid w:val="27DA4607"/>
    <w:rsid w:val="28153891"/>
    <w:rsid w:val="28277120"/>
    <w:rsid w:val="2946619F"/>
    <w:rsid w:val="29F62C1C"/>
    <w:rsid w:val="2EBB030E"/>
    <w:rsid w:val="31D16171"/>
    <w:rsid w:val="364E7DD3"/>
    <w:rsid w:val="38237904"/>
    <w:rsid w:val="39812B34"/>
    <w:rsid w:val="3BA42B0A"/>
    <w:rsid w:val="3EA846BF"/>
    <w:rsid w:val="49BD48E6"/>
    <w:rsid w:val="4D5819A6"/>
    <w:rsid w:val="4EA01857"/>
    <w:rsid w:val="4F3D0DD4"/>
    <w:rsid w:val="57DE77D6"/>
    <w:rsid w:val="59837DAB"/>
    <w:rsid w:val="5EBC21A5"/>
    <w:rsid w:val="62EA49F7"/>
    <w:rsid w:val="645B7AB0"/>
    <w:rsid w:val="667F18FA"/>
    <w:rsid w:val="66E6746C"/>
    <w:rsid w:val="686F54B5"/>
    <w:rsid w:val="69780FAF"/>
    <w:rsid w:val="712E63F7"/>
    <w:rsid w:val="73BB6668"/>
    <w:rsid w:val="74624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20" w:after="240"/>
      <w:jc w:val="both"/>
    </w:pPr>
    <w:rPr>
      <w:rFonts w:ascii="Times New Roman" w:hAnsi="Times New Roman" w:eastAsia="宋体" w:cs="Times New Roman"/>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next w:val="1"/>
    <w:qFormat/>
    <w:uiPriority w:val="0"/>
    <w:pPr>
      <w:widowControl w:val="0"/>
      <w:tabs>
        <w:tab w:val="left" w:pos="540"/>
        <w:tab w:val="left" w:pos="900"/>
      </w:tabs>
      <w:jc w:val="center"/>
    </w:pPr>
    <w:rPr>
      <w:rFonts w:ascii="宋体" w:hAnsi="宋体" w:eastAsia="宋体" w:cs="宋体"/>
      <w:color w:val="000000"/>
      <w:kern w:val="2"/>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2"/>
    <w:basedOn w:val="6"/>
    <w:qFormat/>
    <w:uiPriority w:val="0"/>
    <w:rPr>
      <w:rFonts w:hint="eastAsia" w:ascii="宋体" w:hAnsi="宋体" w:eastAsia="宋体" w:cs="宋体"/>
      <w:color w:val="FF0000"/>
      <w:sz w:val="28"/>
      <w:szCs w:val="28"/>
      <w:u w:val="none"/>
    </w:rPr>
  </w:style>
  <w:style w:type="character" w:customStyle="1" w:styleId="8">
    <w:name w:val="font41"/>
    <w:basedOn w:val="6"/>
    <w:qFormat/>
    <w:uiPriority w:val="0"/>
    <w:rPr>
      <w:rFonts w:hint="eastAsia" w:ascii="宋体" w:hAnsi="宋体" w:eastAsia="宋体" w:cs="宋体"/>
      <w:color w:val="000000"/>
      <w:sz w:val="28"/>
      <w:szCs w:val="28"/>
      <w:u w:val="none"/>
    </w:rPr>
  </w:style>
  <w:style w:type="character" w:customStyle="1" w:styleId="9">
    <w:name w:val="font121"/>
    <w:basedOn w:val="6"/>
    <w:qFormat/>
    <w:uiPriority w:val="0"/>
    <w:rPr>
      <w:rFonts w:hint="eastAsia" w:ascii="宋体" w:hAnsi="宋体" w:eastAsia="宋体" w:cs="宋体"/>
      <w:color w:val="FF0000"/>
      <w:sz w:val="28"/>
      <w:szCs w:val="28"/>
      <w:u w:val="none"/>
    </w:rPr>
  </w:style>
  <w:style w:type="character" w:customStyle="1" w:styleId="10">
    <w:name w:val="font101"/>
    <w:basedOn w:val="6"/>
    <w:qFormat/>
    <w:uiPriority w:val="0"/>
    <w:rPr>
      <w:rFonts w:hint="eastAsia" w:ascii="宋体" w:hAnsi="宋体" w:eastAsia="宋体" w:cs="宋体"/>
      <w:color w:val="000000"/>
      <w:sz w:val="28"/>
      <w:szCs w:val="28"/>
      <w:u w:val="none"/>
    </w:rPr>
  </w:style>
  <w:style w:type="character" w:customStyle="1" w:styleId="11">
    <w:name w:val="font51"/>
    <w:basedOn w:val="6"/>
    <w:uiPriority w:val="0"/>
    <w:rPr>
      <w:rFonts w:hint="default" w:ascii="Times New Roman" w:hAnsi="Times New Roman" w:cs="Times New Roman"/>
      <w:color w:val="000000"/>
      <w:sz w:val="32"/>
      <w:szCs w:val="32"/>
      <w:u w:val="none"/>
    </w:rPr>
  </w:style>
  <w:style w:type="character" w:customStyle="1" w:styleId="12">
    <w:name w:val="font61"/>
    <w:basedOn w:val="6"/>
    <w:uiPriority w:val="0"/>
    <w:rPr>
      <w:rFonts w:ascii="汉仪中宋简" w:hAnsi="汉仪中宋简" w:eastAsia="汉仪中宋简" w:cs="汉仪中宋简"/>
      <w:color w:val="000000"/>
      <w:sz w:val="32"/>
      <w:szCs w:val="32"/>
      <w:u w:val="none"/>
    </w:rPr>
  </w:style>
  <w:style w:type="character" w:customStyle="1" w:styleId="13">
    <w:name w:val="font11"/>
    <w:basedOn w:val="6"/>
    <w:uiPriority w:val="0"/>
    <w:rPr>
      <w:rFonts w:hint="eastAsia" w:ascii="宋体" w:hAnsi="宋体" w:eastAsia="宋体" w:cs="宋体"/>
      <w:color w:val="000000"/>
      <w:sz w:val="32"/>
      <w:szCs w:val="32"/>
      <w:u w:val="none"/>
    </w:rPr>
  </w:style>
  <w:style w:type="character" w:customStyle="1" w:styleId="14">
    <w:name w:val="font71"/>
    <w:basedOn w:val="6"/>
    <w:uiPriority w:val="0"/>
    <w:rPr>
      <w:rFonts w:hint="eastAsia" w:ascii="宋体" w:hAnsi="宋体" w:eastAsia="宋体" w:cs="宋体"/>
      <w:color w:val="FF0000"/>
      <w:sz w:val="32"/>
      <w:szCs w:val="32"/>
      <w:u w:val="none"/>
    </w:rPr>
  </w:style>
  <w:style w:type="character" w:customStyle="1" w:styleId="15">
    <w:name w:val="font81"/>
    <w:basedOn w:val="6"/>
    <w:uiPriority w:val="0"/>
    <w:rPr>
      <w:rFonts w:hint="default" w:ascii="Times New Roman" w:hAnsi="Times New Roman" w:cs="Times New Roman"/>
      <w:color w:val="000000"/>
      <w:sz w:val="36"/>
      <w:szCs w:val="36"/>
      <w:u w:val="none"/>
    </w:rPr>
  </w:style>
  <w:style w:type="character" w:customStyle="1" w:styleId="16">
    <w:name w:val="font91"/>
    <w:basedOn w:val="6"/>
    <w:uiPriority w:val="0"/>
    <w:rPr>
      <w:rFonts w:hint="default" w:ascii="汉仪中宋简" w:hAnsi="汉仪中宋简" w:eastAsia="汉仪中宋简" w:cs="汉仪中宋简"/>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10583</Words>
  <Characters>10922</Characters>
  <Lines>0</Lines>
  <Paragraphs>0</Paragraphs>
  <TotalTime>13</TotalTime>
  <ScaleCrop>false</ScaleCrop>
  <LinksUpToDate>false</LinksUpToDate>
  <CharactersWithSpaces>11764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2023-08-09T13:01:00Z</dcterms:created>
  <dc:creator>86132</dc:creator>
  <cp:lastModifiedBy>高亚鹏</cp:lastModifiedBy>
  <cp:lastPrinted>2024-07-22T02:56:00Z</cp:lastPrinted>
  <dcterms:modified xsi:type="dcterms:W3CDTF">2024-07-22T03:37:47Z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DDC0D1633FC645279199AF2E114CED14_12</vt:lpwstr>
  </property>
</Properties>
</file>