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line="840" w:lineRule="exact"/>
        <w:jc w:val="center"/>
        <w:rPr>
          <w:rFonts w:ascii="宋体" w:hAnsi="宋体" w:eastAsiaTheme="minorEastAsia"/>
          <w:b/>
          <w:spacing w:val="23"/>
          <w:sz w:val="44"/>
          <w:szCs w:val="44"/>
        </w:rPr>
      </w:pPr>
      <w:r>
        <w:rPr>
          <w:rFonts w:hint="eastAsia" w:ascii="宋体" w:hAnsi="宋体" w:eastAsiaTheme="minorEastAsia"/>
          <w:b/>
          <w:spacing w:val="23"/>
          <w:sz w:val="44"/>
          <w:szCs w:val="44"/>
        </w:rPr>
        <w:t>河南省建筑业AAA级信用企业</w:t>
      </w:r>
    </w:p>
    <w:p>
      <w:pPr>
        <w:spacing w:line="8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840" w:lineRule="exact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复  检  表</w:t>
      </w: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单位</w:t>
      </w:r>
      <w:r>
        <w:rPr>
          <w:rFonts w:hint="eastAsia" w:ascii="宋体" w:hAnsi="宋体"/>
          <w:sz w:val="32"/>
          <w:szCs w:val="32"/>
          <w:lang w:val="en-US" w:eastAsia="zh-CN"/>
        </w:rPr>
        <w:t>名称</w:t>
      </w:r>
      <w:r>
        <w:rPr>
          <w:rFonts w:hint="eastAsia" w:ascii="宋体" w:hAnsi="宋体"/>
          <w:sz w:val="32"/>
          <w:szCs w:val="32"/>
        </w:rPr>
        <w:t xml:space="preserve">：     </w:t>
      </w:r>
    </w:p>
    <w:p>
      <w:pPr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推荐单位：</w:t>
      </w:r>
    </w:p>
    <w:p>
      <w:pPr>
        <w:ind w:firstLine="800" w:firstLineChars="2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填表日期：     年   月    日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河南省建筑业协会制</w:t>
      </w:r>
      <w:r>
        <w:rPr>
          <w:rFonts w:hint="eastAsia" w:ascii="宋体" w:hAnsi="宋体"/>
          <w:sz w:val="32"/>
          <w:szCs w:val="32"/>
        </w:rPr>
        <w:br w:type="page"/>
      </w:r>
    </w:p>
    <w:p>
      <w:pPr>
        <w:jc w:val="both"/>
        <w:rPr>
          <w:rFonts w:hint="eastAsia" w:ascii="宋体" w:hAnsi="宋体"/>
          <w:b/>
          <w:sz w:val="48"/>
          <w:szCs w:val="48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  诺  书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spacing w:line="8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年度河南省建筑业AAA级信用企业。现</w:t>
      </w:r>
      <w:r>
        <w:rPr>
          <w:rFonts w:hint="eastAsia" w:ascii="仿宋" w:hAnsi="仿宋" w:eastAsia="仿宋" w:cs="仿宋"/>
          <w:sz w:val="32"/>
          <w:szCs w:val="32"/>
        </w:rPr>
        <w:t>申请河南省建筑业协会组织的AAA级信用企业信用信息复检。</w:t>
      </w:r>
    </w:p>
    <w:p>
      <w:pPr>
        <w:spacing w:line="8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本单位承诺，在申请信用信息复检中所提交的资料和数据全部真实、合法、有效，复印件和原件内容一致，并对因材料虚假所引发的一切后果负责。</w:t>
      </w:r>
    </w:p>
    <w:p>
      <w:pPr>
        <w:spacing w:line="820" w:lineRule="exact"/>
        <w:ind w:firstLine="1200" w:firstLineChars="375"/>
        <w:rPr>
          <w:rFonts w:ascii="仿宋" w:hAnsi="仿宋" w:eastAsia="仿宋" w:cs="仿宋"/>
          <w:sz w:val="32"/>
          <w:szCs w:val="32"/>
        </w:rPr>
      </w:pPr>
    </w:p>
    <w:p>
      <w:pPr>
        <w:spacing w:line="820" w:lineRule="exact"/>
        <w:ind w:firstLine="1200" w:firstLineChars="3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8000"/>
          <w:sz w:val="32"/>
          <w:szCs w:val="32"/>
        </w:rPr>
        <w:t xml:space="preserve"> </w:t>
      </w:r>
    </w:p>
    <w:p>
      <w:pPr>
        <w:spacing w:line="820" w:lineRule="exact"/>
        <w:ind w:firstLine="1200" w:firstLineChars="3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spacing w:line="82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单位盖章：</w:t>
      </w:r>
    </w:p>
    <w:p>
      <w:pPr>
        <w:spacing w:line="820" w:lineRule="exact"/>
        <w:ind w:firstLine="1200" w:firstLineChars="3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年  月  日</w:t>
      </w:r>
    </w:p>
    <w:p>
      <w:pPr>
        <w:spacing w:line="820" w:lineRule="exact"/>
        <w:ind w:firstLine="1350" w:firstLineChars="375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 xml:space="preserve">                         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宋体" w:hAnsi="宋体"/>
          <w:sz w:val="44"/>
          <w:szCs w:val="44"/>
        </w:rPr>
        <w:t>一、企业基本情况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snapToGrid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（一）工商注册等情况</w:t>
      </w:r>
    </w:p>
    <w:tbl>
      <w:tblPr>
        <w:tblStyle w:val="2"/>
        <w:tblW w:w="882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900"/>
        <w:gridCol w:w="1468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630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注册地址</w:t>
            </w:r>
          </w:p>
        </w:tc>
        <w:tc>
          <w:tcPr>
            <w:tcW w:w="630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经营地址</w:t>
            </w:r>
          </w:p>
        </w:tc>
        <w:tc>
          <w:tcPr>
            <w:tcW w:w="630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190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    址</w:t>
            </w:r>
          </w:p>
        </w:tc>
        <w:tc>
          <w:tcPr>
            <w:tcW w:w="293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2520" w:type="dxa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6300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信用负责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90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固定电话</w:t>
            </w:r>
          </w:p>
        </w:tc>
        <w:tc>
          <w:tcPr>
            <w:tcW w:w="293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    机</w:t>
            </w:r>
          </w:p>
        </w:tc>
        <w:tc>
          <w:tcPr>
            <w:tcW w:w="1900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32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before="218" w:beforeLines="70"/>
        <w:rPr>
          <w:rFonts w:hint="eastAsia" w:ascii="宋体" w:hAnsi="宋体"/>
          <w:sz w:val="32"/>
          <w:szCs w:val="32"/>
        </w:rPr>
      </w:pPr>
    </w:p>
    <w:p>
      <w:pPr>
        <w:spacing w:before="218" w:beforeLines="7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（二）重大事项记录</w:t>
      </w:r>
    </w:p>
    <w:tbl>
      <w:tblPr>
        <w:tblStyle w:val="2"/>
        <w:tblW w:w="882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325"/>
        <w:gridCol w:w="1987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事项内容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发生与否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有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无   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有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无   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注册地址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有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无   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经营范围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有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无   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有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无   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1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企业资质等级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有 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无   </w:t>
            </w:r>
          </w:p>
        </w:tc>
        <w:tc>
          <w:tcPr>
            <w:tcW w:w="36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4"/>
          <w:lang w:val="en-US" w:eastAsia="zh-CN"/>
        </w:rPr>
        <w:t>需要提供的资料：1.变更后的企业法人营业执照；2.变更后的建筑业企业资质证书；3.公司章程修订稿</w:t>
      </w:r>
    </w:p>
    <w:p>
      <w:pPr>
        <w:spacing w:before="218" w:beforeLines="7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（三）财务、生产经营情况</w:t>
      </w:r>
      <w:r>
        <w:rPr>
          <w:rFonts w:hint="eastAsia" w:ascii="宋体" w:hAnsi="宋体"/>
          <w:sz w:val="28"/>
          <w:szCs w:val="28"/>
        </w:rPr>
        <w:t>（单位：万元）</w:t>
      </w:r>
    </w:p>
    <w:tbl>
      <w:tblPr>
        <w:tblStyle w:val="2"/>
        <w:tblW w:w="883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3150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3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   标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2020年</w:t>
            </w: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2021年（截止9月30日）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净资产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工程结算收入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企业总产值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建筑业总产值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净利润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职工教育经费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2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科技研发经费</w:t>
            </w:r>
          </w:p>
        </w:tc>
        <w:tc>
          <w:tcPr>
            <w:tcW w:w="31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18" w:beforeLines="7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（四）质量安全情况</w:t>
      </w:r>
    </w:p>
    <w:tbl>
      <w:tblPr>
        <w:tblStyle w:val="2"/>
        <w:tblW w:w="8819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3150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4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    标</w:t>
            </w:r>
          </w:p>
        </w:tc>
        <w:tc>
          <w:tcPr>
            <w:tcW w:w="315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2020年</w:t>
            </w:r>
          </w:p>
        </w:tc>
        <w:tc>
          <w:tcPr>
            <w:tcW w:w="316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2021年（截止9月30日）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5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竣工工程项目个数</w:t>
            </w:r>
          </w:p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其中：验收合格率</w:t>
            </w:r>
          </w:p>
        </w:tc>
        <w:tc>
          <w:tcPr>
            <w:tcW w:w="3150" w:type="dxa"/>
            <w:vAlign w:val="center"/>
          </w:tcPr>
          <w:p>
            <w:pPr>
              <w:ind w:firstLine="2640" w:firstLineChars="1100"/>
              <w:jc w:val="both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%</w:t>
            </w:r>
          </w:p>
        </w:tc>
        <w:tc>
          <w:tcPr>
            <w:tcW w:w="3169" w:type="dxa"/>
            <w:vAlign w:val="center"/>
          </w:tcPr>
          <w:p>
            <w:pPr>
              <w:ind w:firstLine="2640" w:firstLineChars="1100"/>
              <w:jc w:val="both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  <w:p>
            <w:pPr>
              <w:ind w:firstLine="264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50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质量安全事故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死亡</w:t>
            </w:r>
          </w:p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重伤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经济损失</w:t>
            </w:r>
          </w:p>
        </w:tc>
        <w:tc>
          <w:tcPr>
            <w:tcW w:w="3150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级    次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人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万元</w:t>
            </w:r>
          </w:p>
        </w:tc>
        <w:tc>
          <w:tcPr>
            <w:tcW w:w="3169" w:type="dxa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级    次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人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人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万元</w:t>
            </w:r>
          </w:p>
        </w:tc>
      </w:tr>
    </w:tbl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pacing w:val="-11"/>
          <w:sz w:val="32"/>
          <w:szCs w:val="32"/>
        </w:rPr>
      </w:pPr>
    </w:p>
    <w:p>
      <w:pPr>
        <w:jc w:val="center"/>
        <w:rPr>
          <w:rFonts w:hint="eastAsia" w:ascii="宋体" w:hAnsi="宋体" w:eastAsiaTheme="minorEastAsia"/>
          <w:spacing w:val="-11"/>
          <w:sz w:val="44"/>
          <w:szCs w:val="44"/>
        </w:rPr>
      </w:pPr>
      <w:r>
        <w:rPr>
          <w:rFonts w:hint="eastAsia" w:ascii="宋体" w:hAnsi="宋体" w:eastAsiaTheme="minorEastAsia"/>
          <w:spacing w:val="-11"/>
          <w:sz w:val="44"/>
          <w:szCs w:val="44"/>
        </w:rPr>
        <w:t>二、不良行为记录（对照评价标准，进行自查）</w:t>
      </w:r>
    </w:p>
    <w:tbl>
      <w:tblPr>
        <w:tblStyle w:val="2"/>
        <w:tblpPr w:leftFromText="180" w:rightFromText="180" w:vertAnchor="text" w:horzAnchor="page" w:tblpX="2046" w:tblpY="283"/>
        <w:tblOverlap w:val="never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028"/>
        <w:gridCol w:w="1482"/>
        <w:gridCol w:w="1631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0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处罚时间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不良行为事实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处罚决定书文号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处罚内容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处罚机关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3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</w:rPr>
        <w:t>注：以“</w:t>
      </w:r>
      <w:r>
        <w:rPr>
          <w:rFonts w:hint="eastAsia" w:ascii="宋体" w:hAnsi="宋体"/>
          <w:b/>
          <w:bCs/>
          <w:color w:val="auto"/>
          <w:sz w:val="24"/>
        </w:rPr>
        <w:t>信用·中国</w:t>
      </w:r>
      <w:r>
        <w:rPr>
          <w:rFonts w:hint="eastAsia" w:ascii="宋体" w:hAnsi="宋体"/>
          <w:color w:val="auto"/>
          <w:sz w:val="24"/>
        </w:rPr>
        <w:t>”网站行政处罚信息记录，对照《河南省建筑业企业不良行为记分标准》核减</w:t>
      </w:r>
      <w:r>
        <w:rPr>
          <w:rFonts w:hint="eastAsia" w:ascii="宋体" w:hAnsi="宋体"/>
          <w:color w:val="auto"/>
          <w:sz w:val="24"/>
          <w:lang w:val="en-US" w:eastAsia="zh-CN"/>
        </w:rPr>
        <w:t>分值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400" w:lineRule="exact"/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44"/>
          <w:szCs w:val="44"/>
        </w:rPr>
        <w:t>三、复检意见</w:t>
      </w:r>
    </w:p>
    <w:p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8263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3" w:hRule="atLeast"/>
        </w:trPr>
        <w:tc>
          <w:tcPr>
            <w:tcW w:w="16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企  业</w:t>
            </w:r>
          </w:p>
          <w:p>
            <w:pPr>
              <w:spacing w:line="440" w:lineRule="exact"/>
              <w:jc w:val="center"/>
              <w:rPr>
                <w:rFonts w:hint="default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自  检</w:t>
            </w:r>
          </w:p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意  见</w:t>
            </w:r>
          </w:p>
        </w:tc>
        <w:tc>
          <w:tcPr>
            <w:tcW w:w="6644" w:type="dxa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1120" w:firstLineChars="400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合格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不合格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</w:t>
            </w:r>
          </w:p>
          <w:p>
            <w:pPr>
              <w:spacing w:line="4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spacing w:line="440" w:lineRule="exact"/>
              <w:ind w:firstLine="3640" w:firstLineChars="13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3920" w:firstLineChars="1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5" w:hRule="atLeast"/>
        </w:trPr>
        <w:tc>
          <w:tcPr>
            <w:tcW w:w="161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市、省直管县（市）建筑业协会、有关单位复检意见</w:t>
            </w:r>
          </w:p>
        </w:tc>
        <w:tc>
          <w:tcPr>
            <w:tcW w:w="6644" w:type="dxa"/>
          </w:tcPr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440" w:lineRule="exact"/>
              <w:ind w:firstLine="1120" w:firstLineChars="400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合格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不合格</w:t>
            </w: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280" w:firstLineChars="1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（公章）</w:t>
            </w:r>
          </w:p>
          <w:p>
            <w:pPr>
              <w:spacing w:line="440" w:lineRule="exact"/>
              <w:ind w:firstLine="1680" w:firstLineChars="6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3920" w:firstLineChars="1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854DD"/>
    <w:rsid w:val="0015193A"/>
    <w:rsid w:val="00190EE2"/>
    <w:rsid w:val="001C13DB"/>
    <w:rsid w:val="00803A22"/>
    <w:rsid w:val="00805275"/>
    <w:rsid w:val="00AE74E2"/>
    <w:rsid w:val="00C174BA"/>
    <w:rsid w:val="00C82CD7"/>
    <w:rsid w:val="00C9398F"/>
    <w:rsid w:val="00F91043"/>
    <w:rsid w:val="0EB262AD"/>
    <w:rsid w:val="105D6CEA"/>
    <w:rsid w:val="157C0C0F"/>
    <w:rsid w:val="2377213E"/>
    <w:rsid w:val="23CB3EE4"/>
    <w:rsid w:val="28BB2775"/>
    <w:rsid w:val="29FF61B1"/>
    <w:rsid w:val="2B0A2670"/>
    <w:rsid w:val="2D2B159E"/>
    <w:rsid w:val="2F9D64B1"/>
    <w:rsid w:val="30532FA1"/>
    <w:rsid w:val="3E74264D"/>
    <w:rsid w:val="3EFA7190"/>
    <w:rsid w:val="4B0755C5"/>
    <w:rsid w:val="4DAB55DD"/>
    <w:rsid w:val="52316402"/>
    <w:rsid w:val="587D0660"/>
    <w:rsid w:val="6F364575"/>
    <w:rsid w:val="70493E5C"/>
    <w:rsid w:val="70867C2E"/>
    <w:rsid w:val="709854DD"/>
    <w:rsid w:val="7B201C8B"/>
    <w:rsid w:val="7EA0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196</Words>
  <Characters>1122</Characters>
  <Lines>9</Lines>
  <Paragraphs>2</Paragraphs>
  <TotalTime>0</TotalTime>
  <ScaleCrop>false</ScaleCrop>
  <LinksUpToDate>false</LinksUpToDate>
  <CharactersWithSpaces>1316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2021-09-18T04:56:00Z</dcterms:created>
  <dc:creator>ASUS-4</dc:creator>
  <cp:lastModifiedBy>Li.sa</cp:lastModifiedBy>
  <cp:lastPrinted>2021-11-02T07:33:00Z</cp:lastPrinted>
  <dcterms:modified xsi:type="dcterms:W3CDTF">2021-11-03T07:43:21Z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1E06DCF676404E2DB35A8AECF8E516B2</vt:lpwstr>
  </property>
</Properties>
</file>